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748" w:rsidRPr="00632AAB" w:rsidRDefault="00767748" w:rsidP="00767748">
      <w:pPr>
        <w:jc w:val="center"/>
        <w:rPr>
          <w:sz w:val="24"/>
          <w:szCs w:val="24"/>
        </w:rPr>
      </w:pPr>
      <w:r w:rsidRPr="00632A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4D194" wp14:editId="4B48E638">
                <wp:simplePos x="0" y="0"/>
                <wp:positionH relativeFrom="column">
                  <wp:posOffset>-55719</wp:posOffset>
                </wp:positionH>
                <wp:positionV relativeFrom="paragraph">
                  <wp:posOffset>628015</wp:posOffset>
                </wp:positionV>
                <wp:extent cx="6743700" cy="431165"/>
                <wp:effectExtent l="0" t="0" r="0" b="698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ограниченноЙ </w:t>
                            </w:r>
                            <w:proofErr w:type="gramStart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ответственностью  "</w:t>
                            </w:r>
                            <w:proofErr w:type="gramEnd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Иркутская энергосбытовая компания"</w:t>
                            </w:r>
                          </w:p>
                          <w:p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4D194" id="_x0000_t202" coordsize="21600,21600" o:spt="202" path="m,l,21600r21600,l21600,xe">
                <v:stroke joinstyle="miter"/>
                <v:path gradientshapeok="t" o:connecttype="rect"/>
              </v:shapetype>
              <v:shape id="Надпись 34" o:spid="_x0000_s1026" type="#_x0000_t202" style="position:absolute;left:0;text-align:left;margin-left:-4.4pt;margin-top:49.45pt;width:531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" stroked="f">
                <v:textbox>
                  <w:txbxContent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 xml:space="preserve">ограниченноЙ </w:t>
                      </w:r>
                      <w:proofErr w:type="gramStart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ответственностью  "</w:t>
                      </w:r>
                      <w:proofErr w:type="gramEnd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Иркутская энергосбытовая компания"</w:t>
                      </w:r>
                    </w:p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32AAB">
        <w:rPr>
          <w:noProof/>
        </w:rPr>
        <w:drawing>
          <wp:inline distT="0" distB="0" distL="0" distR="0" wp14:anchorId="46B4C8D0" wp14:editId="20889E91">
            <wp:extent cx="1821815" cy="621030"/>
            <wp:effectExtent l="0" t="0" r="6985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:rsidR="00767748" w:rsidRPr="00CB1EDE" w:rsidRDefault="00767748" w:rsidP="00767748">
      <w:pPr>
        <w:ind w:firstLine="567"/>
        <w:jc w:val="center"/>
        <w:rPr>
          <w:sz w:val="10"/>
          <w:szCs w:val="24"/>
        </w:rPr>
      </w:pPr>
      <w:bookmarkStart w:id="0" w:name="_GoBack"/>
      <w:bookmarkEnd w:id="0"/>
    </w:p>
    <w:p w:rsidR="00767748" w:rsidRPr="00632AAB" w:rsidRDefault="00767748" w:rsidP="00767748">
      <w:pPr>
        <w:ind w:right="-1"/>
        <w:jc w:val="center"/>
        <w:rPr>
          <w:b/>
        </w:rPr>
      </w:pPr>
      <w:r w:rsidRPr="00632AAB">
        <w:rPr>
          <w:b/>
        </w:rPr>
        <w:t xml:space="preserve">АКТ ДОПУСКА (ВВОДА) В ЭКСПЛУАТАЦИЮ ПРИБОРА УЧЁТА ЭЛЕКТРОЭНЕРГИИ   </w:t>
      </w:r>
    </w:p>
    <w:p w:rsidR="00767748" w:rsidRPr="00632AAB" w:rsidRDefault="00767748" w:rsidP="00767748">
      <w:pPr>
        <w:jc w:val="center"/>
        <w:rPr>
          <w:b/>
        </w:rPr>
      </w:pPr>
      <w:r w:rsidRPr="00632AAB">
        <w:rPr>
          <w:b/>
        </w:rPr>
        <w:t xml:space="preserve">№ _________________ от </w:t>
      </w:r>
      <w:proofErr w:type="gramStart"/>
      <w:r w:rsidRPr="00632AAB">
        <w:rPr>
          <w:b/>
        </w:rPr>
        <w:t>« _</w:t>
      </w:r>
      <w:proofErr w:type="gramEnd"/>
      <w:r w:rsidRPr="00632AAB">
        <w:rPr>
          <w:b/>
        </w:rPr>
        <w:t>___ » ______________ 20 __ г.</w:t>
      </w:r>
    </w:p>
    <w:p w:rsidR="00767748" w:rsidRPr="00632AAB" w:rsidRDefault="00767748" w:rsidP="00767748">
      <w:pPr>
        <w:jc w:val="center"/>
        <w:rPr>
          <w:sz w:val="6"/>
          <w:szCs w:val="8"/>
        </w:rPr>
      </w:pPr>
    </w:p>
    <w:tbl>
      <w:tblPr>
        <w:tblStyle w:val="af9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767748" w:rsidRPr="00632AAB" w:rsidTr="00AD2D12">
        <w:trPr>
          <w:trHeight w:val="28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4"/>
              </w:rPr>
            </w:pPr>
            <w:r w:rsidRPr="00632AAB"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noWrap/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b/>
                <w:sz w:val="14"/>
              </w:rPr>
            </w:pPr>
            <w:r w:rsidRPr="00632AAB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</w:tr>
    </w:tbl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rPr>
          <w:sz w:val="6"/>
          <w:szCs w:val="6"/>
        </w:rPr>
      </w:pPr>
    </w:p>
    <w:p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1. Сведения об электроустановке, в отношении которой установлен прибор учёта (измерительный комплекс)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4"/>
        <w:gridCol w:w="1419"/>
        <w:gridCol w:w="1418"/>
        <w:gridCol w:w="1562"/>
        <w:gridCol w:w="1418"/>
        <w:gridCol w:w="425"/>
        <w:gridCol w:w="1697"/>
      </w:tblGrid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потребителя: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договора (лицевого счёта):</w:t>
            </w:r>
          </w:p>
        </w:tc>
        <w:tc>
          <w:tcPr>
            <w:tcW w:w="2837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электроустановки в договоре:</w:t>
            </w:r>
          </w:p>
        </w:tc>
        <w:tc>
          <w:tcPr>
            <w:tcW w:w="2122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электроустановки: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Адрес электроустановки: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электроустановки:</w:t>
            </w:r>
          </w:p>
        </w:tc>
        <w:tc>
          <w:tcPr>
            <w:tcW w:w="141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МКД</w:t>
            </w:r>
          </w:p>
        </w:tc>
        <w:tc>
          <w:tcPr>
            <w:tcW w:w="141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 МКД</w:t>
            </w:r>
          </w:p>
        </w:tc>
        <w:tc>
          <w:tcPr>
            <w:tcW w:w="1562" w:type="dxa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помещения:</w:t>
            </w:r>
          </w:p>
        </w:tc>
        <w:tc>
          <w:tcPr>
            <w:tcW w:w="1843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</w:t>
            </w:r>
          </w:p>
        </w:tc>
        <w:tc>
          <w:tcPr>
            <w:tcW w:w="16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2. Сведения о представителях заинтересованных сторон</w:t>
      </w: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8"/>
        <w:gridCol w:w="3699"/>
        <w:gridCol w:w="1280"/>
        <w:gridCol w:w="1276"/>
      </w:tblGrid>
      <w:tr w:rsidR="00767748" w:rsidRPr="00632AAB" w:rsidTr="00AD2D12">
        <w:trPr>
          <w:trHeight w:val="48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Ф.И.О. представителя</w:t>
            </w:r>
          </w:p>
        </w:tc>
        <w:tc>
          <w:tcPr>
            <w:tcW w:w="3699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Должность представителя</w:t>
            </w:r>
          </w:p>
        </w:tc>
        <w:tc>
          <w:tcPr>
            <w:tcW w:w="1280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  <w:tc>
          <w:tcPr>
            <w:tcW w:w="1276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Не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гарантирующего поставщика ООО «Иркутскэнергосбыт»: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1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2</w:t>
            </w:r>
            <w:r>
              <w:rPr>
                <w:sz w:val="18"/>
                <w:szCs w:val="16"/>
              </w:rPr>
              <w:t xml:space="preserve"> (иного владельца сетей)</w:t>
            </w:r>
            <w:r w:rsidRPr="00632AAB">
              <w:rPr>
                <w:sz w:val="18"/>
                <w:szCs w:val="16"/>
              </w:rPr>
              <w:t xml:space="preserve">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владельца электроустановки (</w:t>
            </w:r>
            <w:proofErr w:type="spellStart"/>
            <w:r w:rsidRPr="00632AAB">
              <w:rPr>
                <w:sz w:val="18"/>
                <w:szCs w:val="16"/>
              </w:rPr>
              <w:t>энергопринимающего</w:t>
            </w:r>
            <w:proofErr w:type="spellEnd"/>
            <w:r w:rsidRPr="00632AAB">
              <w:rPr>
                <w:sz w:val="18"/>
                <w:szCs w:val="16"/>
              </w:rPr>
              <w:t xml:space="preserve"> устройства, объекта электроэнергетики):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510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исполнителя коммунальной услуги “электроснабжение” ______________________________________ либо от владельцев помещений в многоквартирном доме (при непосредственном способе управления):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i/>
          <w:iCs/>
          <w:sz w:val="18"/>
          <w:szCs w:val="18"/>
        </w:rPr>
      </w:pPr>
      <w:r w:rsidRPr="00632AAB">
        <w:rPr>
          <w:b/>
          <w:i/>
          <w:iCs/>
          <w:sz w:val="18"/>
          <w:szCs w:val="18"/>
        </w:rPr>
        <w:t>3. Сведения об оборудовании и инструментах, использующихся в ходе мероприятия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6"/>
        <w:gridCol w:w="3543"/>
        <w:gridCol w:w="1560"/>
        <w:gridCol w:w="2409"/>
      </w:tblGrid>
      <w:tr w:rsidR="00767748" w:rsidRPr="00632AAB" w:rsidTr="00AD2D12">
        <w:tc>
          <w:tcPr>
            <w:tcW w:w="3256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Устройство (прибор)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Тип, марка, модель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Номер заводской (инвентарный)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Дата следующего испытания / поверки (при необходимости)</w:t>
            </w: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r w:rsidRPr="00CB1EDE">
              <w:rPr>
                <w:bCs/>
                <w:sz w:val="18"/>
                <w:szCs w:val="18"/>
              </w:rPr>
              <w:t xml:space="preserve">Устройство фото- / </w:t>
            </w:r>
            <w:proofErr w:type="spellStart"/>
            <w:r w:rsidRPr="00CB1EDE">
              <w:rPr>
                <w:bCs/>
                <w:sz w:val="18"/>
                <w:szCs w:val="18"/>
              </w:rPr>
              <w:t>видеофиксации</w:t>
            </w:r>
            <w:proofErr w:type="spellEnd"/>
          </w:p>
        </w:tc>
        <w:tc>
          <w:tcPr>
            <w:tcW w:w="35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Клещи электроизмерительные</w:t>
            </w:r>
          </w:p>
        </w:tc>
        <w:tc>
          <w:tcPr>
            <w:tcW w:w="3543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Секундомер (эквивалентное устройство)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4. Сведения о точке поставки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3994"/>
        <w:gridCol w:w="1530"/>
        <w:gridCol w:w="239"/>
        <w:gridCol w:w="240"/>
        <w:gridCol w:w="122"/>
        <w:gridCol w:w="240"/>
        <w:gridCol w:w="149"/>
        <w:gridCol w:w="91"/>
        <w:gridCol w:w="122"/>
        <w:gridCol w:w="240"/>
        <w:gridCol w:w="240"/>
        <w:gridCol w:w="240"/>
        <w:gridCol w:w="240"/>
        <w:gridCol w:w="955"/>
        <w:gridCol w:w="156"/>
        <w:gridCol w:w="82"/>
        <w:gridCol w:w="238"/>
        <w:gridCol w:w="238"/>
        <w:gridCol w:w="238"/>
        <w:gridCol w:w="420"/>
        <w:gridCol w:w="238"/>
        <w:gridCol w:w="238"/>
        <w:gridCol w:w="278"/>
      </w:tblGrid>
      <w:tr w:rsidR="00767748" w:rsidRPr="00632AAB" w:rsidTr="00AD2D12">
        <w:trPr>
          <w:trHeight w:hRule="exact" w:val="284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Акт о технологическом присоединении</w:t>
            </w:r>
          </w:p>
        </w:tc>
        <w:tc>
          <w:tcPr>
            <w:tcW w:w="1530" w:type="dxa"/>
            <w:tcBorders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                         от</w:t>
            </w: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955" w:type="dxa"/>
            <w:tcBorders>
              <w:left w:val="single" w:sz="12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6A2D97">
              <w:rPr>
                <w:bCs/>
                <w:iCs/>
                <w:sz w:val="18"/>
                <w:szCs w:val="18"/>
              </w:rPr>
              <w:t>Рмах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(кВт)</w:t>
            </w:r>
          </w:p>
        </w:tc>
        <w:tc>
          <w:tcPr>
            <w:tcW w:w="238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A2D97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767748" w:rsidRPr="006A2D97" w:rsidRDefault="00767748" w:rsidP="00AD2D12">
            <w:pPr>
              <w:spacing w:after="120"/>
              <w:jc w:val="center"/>
              <w:rPr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iCs/>
                <w:sz w:val="18"/>
                <w:szCs w:val="18"/>
                <w:lang w:val="en-US"/>
              </w:rPr>
              <w:t>tg</w:t>
            </w:r>
            <w:proofErr w:type="spellEnd"/>
            <w:r w:rsidRPr="006A2D97">
              <w:rPr>
                <w:sz w:val="18"/>
              </w:rPr>
              <w:sym w:font="Symbol" w:char="F06A"/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78" w:type="dxa"/>
            <w:tcBorders>
              <w:right w:val="single" w:sz="4" w:space="0" w:color="A6A6A6" w:themeColor="background1" w:themeShade="A6"/>
            </w:tcBorders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Адрес точки поставки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Наименование точки поставки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Центр питания (наименование, уровень </w:t>
            </w:r>
            <w:r w:rsidRPr="00632AAB">
              <w:rPr>
                <w:bCs/>
                <w:sz w:val="18"/>
                <w:szCs w:val="18"/>
                <w:lang w:val="en-US"/>
              </w:rPr>
              <w:t>U</w:t>
            </w:r>
            <w:r w:rsidRPr="00632AAB">
              <w:rPr>
                <w:bCs/>
                <w:sz w:val="18"/>
                <w:szCs w:val="18"/>
              </w:rPr>
              <w:t>, номер)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10(6)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ТП (наименование, номер)</w:t>
            </w:r>
          </w:p>
        </w:tc>
        <w:tc>
          <w:tcPr>
            <w:tcW w:w="1970" w:type="dxa"/>
            <w:gridSpan w:val="8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Опора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(номер)</w:t>
            </w:r>
          </w:p>
        </w:tc>
        <w:tc>
          <w:tcPr>
            <w:tcW w:w="1970" w:type="dxa"/>
            <w:gridSpan w:val="8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5. Сведения о приборе учёта (измерительном комплексе)</w:t>
      </w:r>
    </w:p>
    <w:tbl>
      <w:tblPr>
        <w:tblStyle w:val="af9"/>
        <w:tblW w:w="1078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6"/>
        <w:gridCol w:w="936"/>
        <w:gridCol w:w="1042"/>
        <w:gridCol w:w="1107"/>
        <w:gridCol w:w="422"/>
        <w:gridCol w:w="484"/>
        <w:gridCol w:w="757"/>
        <w:gridCol w:w="754"/>
        <w:gridCol w:w="1065"/>
        <w:gridCol w:w="1035"/>
        <w:gridCol w:w="703"/>
        <w:gridCol w:w="561"/>
        <w:gridCol w:w="553"/>
      </w:tblGrid>
      <w:tr w:rsidR="00767748" w:rsidRPr="00632AAB" w:rsidTr="00767748">
        <w:trPr>
          <w:trHeight w:hRule="exact" w:val="454"/>
        </w:trPr>
        <w:tc>
          <w:tcPr>
            <w:tcW w:w="136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3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04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10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906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Iном</w:t>
            </w:r>
            <w:proofErr w:type="spellEnd"/>
            <w:r w:rsidRPr="00632AAB">
              <w:rPr>
                <w:sz w:val="18"/>
                <w:szCs w:val="18"/>
              </w:rPr>
              <w:t xml:space="preserve">, </w:t>
            </w:r>
            <w:proofErr w:type="gramStart"/>
            <w:r w:rsidRPr="00632AAB">
              <w:rPr>
                <w:sz w:val="18"/>
                <w:szCs w:val="18"/>
              </w:rPr>
              <w:t>А</w:t>
            </w:r>
            <w:proofErr w:type="gramEnd"/>
            <w:r w:rsidRPr="00632AAB">
              <w:rPr>
                <w:sz w:val="18"/>
                <w:szCs w:val="18"/>
              </w:rPr>
              <w:t xml:space="preserve"> /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Uном</w:t>
            </w:r>
            <w:proofErr w:type="spellEnd"/>
            <w:r w:rsidRPr="00632AAB">
              <w:rPr>
                <w:sz w:val="18"/>
                <w:szCs w:val="18"/>
              </w:rPr>
              <w:t>, В</w:t>
            </w:r>
          </w:p>
        </w:tc>
        <w:tc>
          <w:tcPr>
            <w:tcW w:w="75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754" w:type="dxa"/>
            <w:vMerge w:val="restart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Год выпуска</w:t>
            </w:r>
          </w:p>
        </w:tc>
        <w:tc>
          <w:tcPr>
            <w:tcW w:w="2100" w:type="dxa"/>
            <w:gridSpan w:val="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1817" w:type="dxa"/>
            <w:gridSpan w:val="3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:rsidTr="00767748">
        <w:trPr>
          <w:trHeight w:hRule="exact" w:val="454"/>
        </w:trPr>
        <w:tc>
          <w:tcPr>
            <w:tcW w:w="1366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vMerge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vMerge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1035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561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55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  <w:tcMar>
              <w:right w:w="28" w:type="dxa"/>
            </w:tcMar>
          </w:tcPr>
          <w:p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proofErr w:type="spellStart"/>
            <w:r w:rsidRPr="00CB1EDE">
              <w:rPr>
                <w:bCs/>
                <w:sz w:val="16"/>
                <w:szCs w:val="16"/>
              </w:rPr>
              <w:t>Коммут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  <w:r w:rsidRPr="00CB1EDE">
              <w:rPr>
                <w:bCs/>
                <w:sz w:val="16"/>
                <w:szCs w:val="16"/>
              </w:rPr>
              <w:t xml:space="preserve"> аппарат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vAlign w:val="center"/>
          </w:tcPr>
          <w:p w:rsidR="00767748" w:rsidRPr="00632AAB" w:rsidRDefault="00767748" w:rsidP="00AD2D12">
            <w:pPr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Прибор учёта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А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В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С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4464A8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 w:rsidRPr="00CB1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фазы А / </w:t>
            </w:r>
            <w:r w:rsidRPr="00767748">
              <w:rPr>
                <w:sz w:val="16"/>
                <w:szCs w:val="18"/>
              </w:rPr>
              <w:t>3-</w:t>
            </w:r>
            <w:r>
              <w:rPr>
                <w:sz w:val="18"/>
                <w:szCs w:val="18"/>
              </w:rPr>
              <w:t>ф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767748" w:rsidRDefault="00767748" w:rsidP="00AD2D12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В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С</w:t>
            </w:r>
          </w:p>
        </w:tc>
        <w:tc>
          <w:tcPr>
            <w:tcW w:w="936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tabs>
          <w:tab w:val="left" w:pos="5640"/>
        </w:tabs>
        <w:ind w:left="284"/>
        <w:rPr>
          <w:sz w:val="4"/>
        </w:rPr>
      </w:pPr>
    </w:p>
    <w:tbl>
      <w:tblPr>
        <w:tblStyle w:val="af9"/>
        <w:tblW w:w="10478" w:type="dxa"/>
        <w:tblLook w:val="04A0" w:firstRow="1" w:lastRow="0" w:firstColumn="1" w:lastColumn="0" w:noHBand="0" w:noVBand="1"/>
      </w:tblPr>
      <w:tblGrid>
        <w:gridCol w:w="5954"/>
        <w:gridCol w:w="2192"/>
        <w:gridCol w:w="2332"/>
      </w:tblGrid>
      <w:tr w:rsidR="00767748" w:rsidRPr="00632AAB" w:rsidTr="00AD2D12"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ind w:left="-25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Наличие факта присоединения прибора к интеллектуальной системе учёта: </w:t>
            </w:r>
          </w:p>
        </w:tc>
        <w:tc>
          <w:tcPr>
            <w:tcW w:w="219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Присоединён</w:t>
            </w:r>
          </w:p>
        </w:tc>
        <w:tc>
          <w:tcPr>
            <w:tcW w:w="233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присоединён</w:t>
            </w:r>
          </w:p>
        </w:tc>
      </w:tr>
    </w:tbl>
    <w:p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:rsidR="00767748" w:rsidRPr="00632AAB" w:rsidRDefault="00767748" w:rsidP="00767748">
      <w:pPr>
        <w:spacing w:before="20"/>
        <w:rPr>
          <w:b/>
          <w:bCs/>
          <w:i/>
          <w:iCs/>
          <w:sz w:val="18"/>
        </w:rPr>
      </w:pPr>
      <w:r w:rsidRPr="00632AAB">
        <w:rPr>
          <w:b/>
          <w:bCs/>
          <w:i/>
          <w:iCs/>
          <w:sz w:val="18"/>
        </w:rPr>
        <w:t>6. Показания прибора учёта на момент допуска в эксплуатацию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0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767748" w:rsidRPr="00632AAB" w:rsidTr="00AD2D12">
        <w:trPr>
          <w:trHeight w:val="227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</w:t>
            </w:r>
          </w:p>
        </w:tc>
        <w:tc>
          <w:tcPr>
            <w:tcW w:w="2400" w:type="dxa"/>
            <w:gridSpan w:val="10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Активная энергия (приём)</w:t>
            </w:r>
          </w:p>
        </w:tc>
        <w:tc>
          <w:tcPr>
            <w:tcW w:w="2393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Активная энергия (отдача)</w:t>
            </w:r>
          </w:p>
        </w:tc>
        <w:tc>
          <w:tcPr>
            <w:tcW w:w="2390" w:type="dxa"/>
            <w:gridSpan w:val="10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(приём)</w:t>
            </w:r>
          </w:p>
        </w:tc>
        <w:tc>
          <w:tcPr>
            <w:tcW w:w="2390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(отдача)</w:t>
            </w:r>
          </w:p>
        </w:tc>
      </w:tr>
      <w:tr w:rsidR="00767748" w:rsidRPr="00632AAB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Тариф 1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 2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after="20"/>
        <w:ind w:left="3260"/>
        <w:rPr>
          <w:sz w:val="16"/>
          <w:szCs w:val="16"/>
        </w:rPr>
      </w:pPr>
      <w:r w:rsidRPr="00632AAB">
        <w:rPr>
          <w:sz w:val="14"/>
          <w:szCs w:val="14"/>
        </w:rPr>
        <w:t xml:space="preserve">             (заносить все разряды до запятой и после, с указанием положения запятой)</w:t>
      </w: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4977"/>
        <w:gridCol w:w="1950"/>
        <w:gridCol w:w="1866"/>
        <w:gridCol w:w="1980"/>
      </w:tblGrid>
      <w:tr w:rsidR="00767748" w:rsidRPr="00661D6E" w:rsidTr="00AD2D12">
        <w:trPr>
          <w:trHeight w:val="227"/>
        </w:trPr>
        <w:tc>
          <w:tcPr>
            <w:tcW w:w="4990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0" w:type="dxa"/>
              <w:right w:w="28" w:type="dxa"/>
            </w:tcMar>
            <w:vAlign w:val="center"/>
          </w:tcPr>
          <w:p w:rsidR="00767748" w:rsidRPr="006A2D97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Сторона, о</w:t>
            </w:r>
            <w:r w:rsidRPr="006A2D97">
              <w:rPr>
                <w:sz w:val="18"/>
                <w:szCs w:val="18"/>
              </w:rPr>
              <w:t>тветственн</w:t>
            </w:r>
            <w:r>
              <w:rPr>
                <w:sz w:val="18"/>
                <w:szCs w:val="18"/>
              </w:rPr>
              <w:t>ая</w:t>
            </w:r>
            <w:r w:rsidRPr="006A2D97">
              <w:rPr>
                <w:sz w:val="18"/>
                <w:szCs w:val="18"/>
              </w:rPr>
              <w:t xml:space="preserve"> за снятие показаний прибора учета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95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СО</w:t>
            </w:r>
          </w:p>
        </w:tc>
        <w:tc>
          <w:tcPr>
            <w:tcW w:w="187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ГП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Владелец ЭУ</w:t>
            </w:r>
          </w:p>
        </w:tc>
      </w:tr>
    </w:tbl>
    <w:p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7. Сведения об оборудовании дистанционного сбора данных (при наличии)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8"/>
        <w:gridCol w:w="965"/>
        <w:gridCol w:w="1803"/>
        <w:gridCol w:w="1188"/>
        <w:gridCol w:w="1065"/>
        <w:gridCol w:w="1035"/>
        <w:gridCol w:w="703"/>
        <w:gridCol w:w="635"/>
        <w:gridCol w:w="631"/>
      </w:tblGrid>
      <w:tr w:rsidR="00767748" w:rsidRPr="00632AAB" w:rsidTr="00AD2D12">
        <w:trPr>
          <w:trHeight w:hRule="exact" w:val="454"/>
        </w:trPr>
        <w:tc>
          <w:tcPr>
            <w:tcW w:w="297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9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0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25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1411" w:type="dxa"/>
            <w:gridSpan w:val="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2098" w:type="dxa"/>
            <w:gridSpan w:val="3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:rsidTr="00AD2D12">
        <w:trPr>
          <w:trHeight w:hRule="exact" w:val="454"/>
        </w:trPr>
        <w:tc>
          <w:tcPr>
            <w:tcW w:w="2972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705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0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2972" w:type="dxa"/>
            <w:shd w:val="clear" w:color="auto" w:fill="F2F2F2" w:themeFill="background1" w:themeFillShade="F2"/>
            <w:tcMar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Устройство сбора и передачи данных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Коммуникационное оборудование</w:t>
            </w:r>
          </w:p>
        </w:tc>
        <w:tc>
          <w:tcPr>
            <w:tcW w:w="991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8. Сведения о пломбировке прибора учёта (измерительного комплекса)</w:t>
      </w:r>
    </w:p>
    <w:tbl>
      <w:tblPr>
        <w:tblStyle w:val="af9"/>
        <w:tblW w:w="1076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9"/>
        <w:gridCol w:w="1881"/>
        <w:gridCol w:w="2843"/>
        <w:gridCol w:w="985"/>
        <w:gridCol w:w="847"/>
        <w:gridCol w:w="846"/>
        <w:gridCol w:w="847"/>
        <w:gridCol w:w="846"/>
      </w:tblGrid>
      <w:tr w:rsidR="00767748" w:rsidRPr="00632AAB" w:rsidTr="00AD2D12">
        <w:tc>
          <w:tcPr>
            <w:tcW w:w="6393" w:type="dxa"/>
            <w:gridSpan w:val="3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Пломба (знак визуального контроля)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767748" w:rsidRPr="00632AAB" w:rsidRDefault="00767748" w:rsidP="00AD2D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Установившая организация (ГП, СО)</w:t>
            </w:r>
          </w:p>
        </w:tc>
        <w:tc>
          <w:tcPr>
            <w:tcW w:w="3386" w:type="dxa"/>
            <w:gridSpan w:val="4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Статус</w:t>
            </w:r>
          </w:p>
        </w:tc>
      </w:tr>
      <w:tr w:rsidR="00767748" w:rsidRPr="00632AAB" w:rsidTr="00767748">
        <w:trPr>
          <w:cantSplit/>
          <w:trHeight w:val="1230"/>
        </w:trPr>
        <w:tc>
          <w:tcPr>
            <w:tcW w:w="1669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881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2843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985" w:type="dxa"/>
            <w:vMerge/>
          </w:tcPr>
          <w:p w:rsidR="00767748" w:rsidRPr="00632AAB" w:rsidRDefault="00767748" w:rsidP="00AD2D12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в сохранности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сорвана (повреждена)</w:t>
            </w: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снята в ходе проверки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Установлена в ходе проверки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</w:t>
            </w:r>
            <w:proofErr w:type="spellStart"/>
            <w:r w:rsidRPr="00632AAB">
              <w:rPr>
                <w:sz w:val="18"/>
                <w:szCs w:val="18"/>
              </w:rPr>
              <w:t>поверителя</w:t>
            </w:r>
            <w:proofErr w:type="spellEnd"/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Корпус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ЭСО </w:t>
            </w: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Клеммная</w:t>
            </w:r>
            <w:proofErr w:type="spellEnd"/>
            <w:r w:rsidRPr="00632AAB">
              <w:rPr>
                <w:sz w:val="18"/>
                <w:szCs w:val="18"/>
              </w:rPr>
              <w:t xml:space="preserve"> крышка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jc w:val="both"/>
        <w:rPr>
          <w:bCs/>
          <w:sz w:val="4"/>
          <w:szCs w:val="6"/>
        </w:rPr>
      </w:pP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6381"/>
        <w:gridCol w:w="2128"/>
        <w:gridCol w:w="2264"/>
      </w:tblGrid>
      <w:tr w:rsidR="00767748" w:rsidRPr="00632AAB" w:rsidTr="00AD2D12">
        <w:tc>
          <w:tcPr>
            <w:tcW w:w="637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ind w:left="-113"/>
              <w:jc w:val="both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Соответствие пломб оттискам в свидетельстве о поверке, паспорте, формуляре: 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Соответствуют</w:t>
            </w:r>
          </w:p>
        </w:tc>
        <w:tc>
          <w:tcPr>
            <w:tcW w:w="22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соответствуют</w:t>
            </w:r>
          </w:p>
        </w:tc>
      </w:tr>
    </w:tbl>
    <w:p w:rsidR="00767748" w:rsidRPr="00632AAB" w:rsidRDefault="00767748" w:rsidP="00767748">
      <w:pPr>
        <w:spacing w:before="20"/>
        <w:jc w:val="both"/>
        <w:rPr>
          <w:sz w:val="18"/>
          <w:szCs w:val="18"/>
        </w:rPr>
      </w:pPr>
      <w:r w:rsidRPr="00632AAB">
        <w:rPr>
          <w:b/>
          <w:sz w:val="18"/>
          <w:szCs w:val="18"/>
        </w:rPr>
        <w:t xml:space="preserve">Внимание! </w:t>
      </w:r>
      <w:r w:rsidRPr="00632AAB">
        <w:rPr>
          <w:bCs/>
          <w:sz w:val="18"/>
          <w:szCs w:val="18"/>
        </w:rPr>
        <w:t>Потребитель обязан обеспечить сохранность измерительного комплекса, установленных пломб и знаков визуального контроля, незамедлительно сообщать ООО «Иркутскэнергосбыт» и сетевой организации об их повреждении или срабатывании.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>Принцип действия антимагнитных и ленточных пломб: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 xml:space="preserve">1) при отклеивании лента расслаивается и на ней проявляется надпись; 2) при нагреве или обработке спиртосодержащей жидкостью на ленте проявляется </w:t>
      </w:r>
      <w:proofErr w:type="spellStart"/>
      <w:r w:rsidRPr="00632AAB">
        <w:rPr>
          <w:sz w:val="18"/>
          <w:szCs w:val="18"/>
        </w:rPr>
        <w:t>термохромная</w:t>
      </w:r>
      <w:proofErr w:type="spellEnd"/>
      <w:r w:rsidRPr="00632AAB">
        <w:rPr>
          <w:sz w:val="18"/>
          <w:szCs w:val="18"/>
        </w:rPr>
        <w:t xml:space="preserve"> решётка; 2) при нагреве темнеет и мутнеет капсула с </w:t>
      </w:r>
      <w:proofErr w:type="spellStart"/>
      <w:r w:rsidRPr="00632AAB">
        <w:rPr>
          <w:sz w:val="18"/>
          <w:szCs w:val="18"/>
        </w:rPr>
        <w:t>магниточувствительным</w:t>
      </w:r>
      <w:proofErr w:type="spellEnd"/>
      <w:r w:rsidRPr="00632AAB">
        <w:rPr>
          <w:sz w:val="18"/>
          <w:szCs w:val="18"/>
        </w:rPr>
        <w:t xml:space="preserve"> индикатором; 3) при воздействии сильным магнитным полем индикатор срабатывает, о чем свидетельствует распространение суспензии внутри капсулы либо смена цвета контрольных полос. Наличие какого-либо из указанных обстоятельств является самодостаточным признаком </w:t>
      </w:r>
      <w:proofErr w:type="spellStart"/>
      <w:r w:rsidRPr="00632AAB">
        <w:rPr>
          <w:sz w:val="18"/>
          <w:szCs w:val="18"/>
        </w:rPr>
        <w:t>безучётного</w:t>
      </w:r>
      <w:proofErr w:type="spellEnd"/>
      <w:r w:rsidRPr="00632AAB">
        <w:rPr>
          <w:sz w:val="18"/>
          <w:szCs w:val="18"/>
        </w:rPr>
        <w:t xml:space="preserve"> потребления, влечёт признание прибора учёта вышедшим из строя, применение расчётных способов определения объёма потребления электроэнергии. Подпись представителя потребителя в акте подтверждает его ознакомление с указанной информацией, а в случае установки новых пломб в ходе проверки – также подтверждает отсутствие на пломбах перечисленных признаков срабатывания.</w:t>
      </w:r>
    </w:p>
    <w:p w:rsidR="00767748" w:rsidRPr="00632AAB" w:rsidRDefault="00767748" w:rsidP="00767748">
      <w:pPr>
        <w:spacing w:before="20"/>
        <w:rPr>
          <w:b/>
          <w:i/>
          <w:iCs/>
          <w:sz w:val="18"/>
          <w:szCs w:val="32"/>
        </w:rPr>
      </w:pPr>
      <w:r w:rsidRPr="00632AAB">
        <w:rPr>
          <w:b/>
          <w:i/>
          <w:iCs/>
          <w:sz w:val="18"/>
          <w:szCs w:val="18"/>
        </w:rPr>
        <w:t>9. Проверка исправности (работоспособности) прибора учёта (при необходимости)</w:t>
      </w:r>
    </w:p>
    <w:tbl>
      <w:tblPr>
        <w:tblStyle w:val="af9"/>
        <w:tblW w:w="10773" w:type="dxa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253"/>
        <w:gridCol w:w="253"/>
        <w:gridCol w:w="254"/>
        <w:gridCol w:w="254"/>
        <w:gridCol w:w="254"/>
        <w:gridCol w:w="249"/>
        <w:gridCol w:w="165"/>
        <w:gridCol w:w="1017"/>
        <w:gridCol w:w="255"/>
        <w:gridCol w:w="255"/>
        <w:gridCol w:w="255"/>
        <w:gridCol w:w="255"/>
        <w:gridCol w:w="255"/>
        <w:gridCol w:w="245"/>
        <w:gridCol w:w="167"/>
        <w:gridCol w:w="3698"/>
        <w:gridCol w:w="254"/>
        <w:gridCol w:w="255"/>
        <w:gridCol w:w="255"/>
        <w:gridCol w:w="255"/>
        <w:gridCol w:w="254"/>
        <w:gridCol w:w="400"/>
      </w:tblGrid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A</w:t>
            </w:r>
            <w:r w:rsidRPr="00632AAB">
              <w:rPr>
                <w:sz w:val="18"/>
                <w:szCs w:val="16"/>
              </w:rPr>
              <w:t xml:space="preserve"> = 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AB</w:t>
            </w:r>
            <w:r w:rsidRPr="00632AAB">
              <w:rPr>
                <w:sz w:val="18"/>
                <w:szCs w:val="18"/>
              </w:rPr>
              <w:t xml:space="preserve"> = 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Коэффициент мощности (</w:t>
            </w:r>
            <w:r w:rsidRPr="00632AAB">
              <w:rPr>
                <w:i/>
                <w:lang w:val="en-US"/>
              </w:rPr>
              <w:t>cos</w:t>
            </w:r>
            <w:r w:rsidRPr="00632AAB">
              <w:rPr>
                <w:i/>
              </w:rPr>
              <w:t xml:space="preserve"> </w:t>
            </w:r>
            <w:r w:rsidRPr="00632AAB">
              <w:rPr>
                <w:i/>
              </w:rPr>
              <w:sym w:font="Symbol" w:char="F06A"/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B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BC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Постоянная счётчика (</w:t>
            </w:r>
            <w:r w:rsidRPr="00632AAB">
              <w:rPr>
                <w:i/>
                <w:sz w:val="18"/>
                <w:szCs w:val="18"/>
              </w:rPr>
              <w:t>А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C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Количество импульсов (оборотов диска) (</w:t>
            </w:r>
            <w:r w:rsidRPr="00632AAB">
              <w:rPr>
                <w:i/>
                <w:sz w:val="18"/>
                <w:szCs w:val="18"/>
                <w:lang w:val="en-US"/>
              </w:rPr>
              <w:t>N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шт.</w:t>
            </w: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СР</w:t>
            </w:r>
            <w:r w:rsidRPr="00632AAB">
              <w:rPr>
                <w:b/>
                <w:sz w:val="18"/>
                <w:szCs w:val="16"/>
              </w:rPr>
              <w:t xml:space="preserve"> (</w:t>
            </w: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Ф</w:t>
            </w:r>
            <w:r w:rsidRPr="00632AAB">
              <w:rPr>
                <w:b/>
                <w:sz w:val="18"/>
                <w:szCs w:val="16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Л</w:t>
            </w:r>
            <w:r w:rsidRPr="00632AAB">
              <w:rPr>
                <w:b/>
                <w:sz w:val="18"/>
                <w:szCs w:val="18"/>
              </w:rPr>
              <w:t xml:space="preserve"> (</w:t>
            </w: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Ф</w:t>
            </w:r>
            <w:r w:rsidRPr="00632AAB">
              <w:rPr>
                <w:b/>
                <w:sz w:val="18"/>
                <w:szCs w:val="18"/>
              </w:rPr>
              <w:t>)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Время подсчёта (</w:t>
            </w:r>
            <w:r w:rsidRPr="00632AAB">
              <w:rPr>
                <w:i/>
                <w:sz w:val="18"/>
                <w:szCs w:val="18"/>
                <w:lang w:val="en-US"/>
              </w:rPr>
              <w:t>t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9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705"/>
      </w:tblGrid>
      <w:tr w:rsidR="00767748" w:rsidRPr="00632AAB" w:rsidTr="00AD2D12">
        <w:trPr>
          <w:trHeight w:val="227"/>
        </w:trPr>
        <w:tc>
          <w:tcPr>
            <w:tcW w:w="3261" w:type="dxa"/>
            <w:tcBorders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(1-Ф)</w:t>
            </w:r>
            <w:r w:rsidRPr="00632AAB">
              <w:t xml:space="preserve"> =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502"/>
      </w:tblGrid>
      <w:tr w:rsidR="00767748" w:rsidRPr="00632AAB" w:rsidTr="00AD2D12">
        <w:trPr>
          <w:trHeight w:val="227"/>
        </w:trPr>
        <w:tc>
          <w:tcPr>
            <w:tcW w:w="4421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(3-Ф)</w:t>
            </w:r>
            <w:r w:rsidRPr="00632AAB">
              <w:t xml:space="preserve"> = 1,73 *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Л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СР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 </w:t>
            </w:r>
            <w:r w:rsidRPr="00632AAB">
              <w:rPr>
                <w:szCs w:val="18"/>
              </w:rPr>
              <w:t xml:space="preserve">1,73 </w:t>
            </w: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97"/>
        <w:gridCol w:w="239"/>
        <w:gridCol w:w="239"/>
        <w:gridCol w:w="238"/>
        <w:gridCol w:w="239"/>
        <w:gridCol w:w="238"/>
        <w:gridCol w:w="239"/>
        <w:gridCol w:w="365"/>
        <w:gridCol w:w="238"/>
        <w:gridCol w:w="239"/>
        <w:gridCol w:w="239"/>
        <w:gridCol w:w="239"/>
        <w:gridCol w:w="238"/>
        <w:gridCol w:w="239"/>
        <w:gridCol w:w="239"/>
        <w:gridCol w:w="239"/>
        <w:gridCol w:w="238"/>
        <w:gridCol w:w="239"/>
        <w:gridCol w:w="239"/>
        <w:gridCol w:w="477"/>
        <w:gridCol w:w="239"/>
        <w:gridCol w:w="239"/>
        <w:gridCol w:w="239"/>
        <w:gridCol w:w="238"/>
        <w:gridCol w:w="239"/>
        <w:gridCol w:w="716"/>
      </w:tblGrid>
      <w:tr w:rsidR="00767748" w:rsidRPr="00632AAB" w:rsidTr="00AD2D12">
        <w:trPr>
          <w:trHeight w:val="227"/>
        </w:trPr>
        <w:tc>
          <w:tcPr>
            <w:tcW w:w="359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rPr>
                <w:sz w:val="18"/>
                <w:szCs w:val="18"/>
                <w:lang w:val="en-US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ИЗМ</w:t>
            </w:r>
            <w:r w:rsidRPr="007A5F23">
              <w:rPr>
                <w:vertAlign w:val="subscript"/>
                <w:lang w:val="en-US"/>
              </w:rPr>
              <w:t>.</w:t>
            </w:r>
            <w:r w:rsidRPr="007A5F23">
              <w:rPr>
                <w:lang w:val="en-US"/>
              </w:rPr>
              <w:t xml:space="preserve"> = 3600 * N * </w:t>
            </w:r>
            <w:proofErr w:type="spellStart"/>
            <w:r>
              <w:t>Ктт</w:t>
            </w:r>
            <w:proofErr w:type="spellEnd"/>
            <w:r w:rsidRPr="007A5F23">
              <w:rPr>
                <w:lang w:val="en-US"/>
              </w:rPr>
              <w:t xml:space="preserve"> / ( t * A ) = </w:t>
            </w:r>
            <w:r w:rsidRPr="007A5F23">
              <w:rPr>
                <w:szCs w:val="18"/>
                <w:lang w:val="en-US"/>
              </w:rPr>
              <w:t xml:space="preserve">3600 </w:t>
            </w: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</w:rPr>
            </w:pP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/ (</w:t>
            </w: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18"/>
              </w:rPr>
            </w:pPr>
            <w:r w:rsidRPr="00632AAB">
              <w:rPr>
                <w:sz w:val="22"/>
                <w:szCs w:val="18"/>
              </w:rPr>
              <w:t>) =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632AAB" w:rsidRDefault="00767748" w:rsidP="00767748">
      <w:pPr>
        <w:rPr>
          <w:sz w:val="10"/>
        </w:rPr>
      </w:pPr>
      <w:r w:rsidRPr="00632AAB">
        <w:rPr>
          <w:noProof/>
          <w:sz w:val="22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7F3B3" wp14:editId="618CD764">
                <wp:simplePos x="0" y="0"/>
                <wp:positionH relativeFrom="column">
                  <wp:posOffset>5549900</wp:posOffset>
                </wp:positionH>
                <wp:positionV relativeFrom="paragraph">
                  <wp:posOffset>33494</wp:posOffset>
                </wp:positionV>
                <wp:extent cx="970059" cy="245745"/>
                <wp:effectExtent l="0" t="0" r="20955" b="2095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059" cy="2457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7F3B3" id="Прямоугольник 35" o:spid="_x0000_s1027" style="position:absolute;margin-left:437pt;margin-top:2.65pt;width:76.4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" filled="f" strokecolor="#7f7f7f [1612]" strokeweight="1pt">
                <v:textbox>
                  <w:txbxContent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34"/>
        <w:gridCol w:w="237"/>
        <w:gridCol w:w="237"/>
        <w:gridCol w:w="234"/>
        <w:gridCol w:w="235"/>
        <w:gridCol w:w="236"/>
        <w:gridCol w:w="239"/>
        <w:gridCol w:w="234"/>
        <w:gridCol w:w="235"/>
        <w:gridCol w:w="235"/>
        <w:gridCol w:w="235"/>
        <w:gridCol w:w="386"/>
        <w:gridCol w:w="235"/>
        <w:gridCol w:w="235"/>
        <w:gridCol w:w="234"/>
        <w:gridCol w:w="235"/>
        <w:gridCol w:w="235"/>
        <w:gridCol w:w="1094"/>
        <w:gridCol w:w="235"/>
        <w:gridCol w:w="234"/>
        <w:gridCol w:w="239"/>
        <w:gridCol w:w="239"/>
        <w:gridCol w:w="235"/>
        <w:gridCol w:w="251"/>
      </w:tblGrid>
      <w:tr w:rsidR="00767748" w:rsidRPr="00632AAB" w:rsidTr="00AD2D12">
        <w:trPr>
          <w:trHeight w:val="227"/>
        </w:trPr>
        <w:tc>
          <w:tcPr>
            <w:tcW w:w="3544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22"/>
                <w:szCs w:val="18"/>
              </w:rPr>
            </w:pPr>
            <w:r w:rsidRPr="00632AAB">
              <w:t>Δ Р</w:t>
            </w:r>
            <w:r w:rsidRPr="00632AAB">
              <w:rPr>
                <w:vertAlign w:val="subscript"/>
              </w:rPr>
              <w:t>.</w:t>
            </w:r>
            <w:r w:rsidRPr="00632AAB">
              <w:t xml:space="preserve"> = (Р</w:t>
            </w:r>
            <w:r w:rsidRPr="00632AAB">
              <w:rPr>
                <w:vertAlign w:val="subscript"/>
              </w:rPr>
              <w:t>ИЗМ.</w:t>
            </w:r>
            <w:r w:rsidRPr="00632AAB">
              <w:t xml:space="preserve"> - Р</w:t>
            </w:r>
            <w:r w:rsidRPr="00632AAB">
              <w:rPr>
                <w:vertAlign w:val="subscript"/>
              </w:rPr>
              <w:t>РАСЧ.</w:t>
            </w:r>
            <w:r w:rsidRPr="00632AAB">
              <w:t>) / Р</w:t>
            </w:r>
            <w:r w:rsidRPr="00632AAB">
              <w:rPr>
                <w:vertAlign w:val="subscript"/>
              </w:rPr>
              <w:t>РАСЧ.</w:t>
            </w:r>
            <w:r w:rsidRPr="00632AAB">
              <w:t xml:space="preserve"> * 100 % = </w:t>
            </w:r>
            <w:r w:rsidRPr="00632AAB">
              <w:rPr>
                <w:sz w:val="22"/>
              </w:rPr>
              <w:t>(</w:t>
            </w: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) /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ind w:left="97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 xml:space="preserve">* </w:t>
            </w:r>
            <w:r w:rsidRPr="00632AAB">
              <w:rPr>
                <w:szCs w:val="18"/>
              </w:rPr>
              <w:t>100</w:t>
            </w:r>
            <w:r w:rsidRPr="00632AAB">
              <w:rPr>
                <w:sz w:val="22"/>
                <w:szCs w:val="18"/>
              </w:rPr>
              <w:t xml:space="preserve"> % </w:t>
            </w:r>
            <w:r w:rsidRPr="00632AAB">
              <w:rPr>
                <w:szCs w:val="18"/>
              </w:rPr>
              <w:t>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%.</w:t>
            </w:r>
          </w:p>
        </w:tc>
      </w:tr>
    </w:tbl>
    <w:p w:rsidR="00767748" w:rsidRPr="00632AAB" w:rsidRDefault="00767748" w:rsidP="00767748">
      <w:pPr>
        <w:rPr>
          <w:sz w:val="6"/>
        </w:rPr>
      </w:pPr>
      <w:r w:rsidRPr="00632AAB">
        <w:rPr>
          <w:noProof/>
        </w:rPr>
        <w:drawing>
          <wp:anchor distT="0" distB="0" distL="114300" distR="114300" simplePos="0" relativeHeight="251660288" behindDoc="1" locked="0" layoutInCell="1" allowOverlap="1" wp14:anchorId="73300E76" wp14:editId="15A7BDBB">
            <wp:simplePos x="0" y="0"/>
            <wp:positionH relativeFrom="column">
              <wp:posOffset>5287010</wp:posOffset>
            </wp:positionH>
            <wp:positionV relativeFrom="paragraph">
              <wp:posOffset>132024</wp:posOffset>
            </wp:positionV>
            <wp:extent cx="1568781" cy="1568781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781" cy="1568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f9"/>
        <w:tblW w:w="0" w:type="auto"/>
        <w:tblCellMar>
          <w:left w:w="227" w:type="dxa"/>
          <w:right w:w="85" w:type="dxa"/>
        </w:tblCellMar>
        <w:tblLook w:val="04A0" w:firstRow="1" w:lastRow="0" w:firstColumn="1" w:lastColumn="0" w:noHBand="0" w:noVBand="1"/>
      </w:tblPr>
      <w:tblGrid>
        <w:gridCol w:w="4962"/>
        <w:gridCol w:w="240"/>
        <w:gridCol w:w="241"/>
        <w:gridCol w:w="241"/>
        <w:gridCol w:w="241"/>
        <w:gridCol w:w="240"/>
        <w:gridCol w:w="241"/>
        <w:gridCol w:w="241"/>
      </w:tblGrid>
      <w:tr w:rsidR="00767748" w:rsidRPr="00632AAB" w:rsidTr="00AD2D12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tcMar>
              <w:left w:w="57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ind w:left="-63"/>
            </w:pPr>
            <w:r w:rsidRPr="00632AAB">
              <w:rPr>
                <w:sz w:val="18"/>
                <w:szCs w:val="18"/>
              </w:rPr>
              <w:t>Величина максимальной мощности, указанная в договоре: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1984"/>
      </w:tblGrid>
      <w:tr w:rsidR="00767748" w:rsidRPr="00632AAB" w:rsidTr="00AD2D12">
        <w:trPr>
          <w:trHeight w:val="227"/>
        </w:trPr>
        <w:tc>
          <w:tcPr>
            <w:tcW w:w="3828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ind w:left="-63"/>
              <w:jc w:val="both"/>
            </w:pPr>
            <w:r w:rsidRPr="00632AAB">
              <w:rPr>
                <w:sz w:val="18"/>
                <w:szCs w:val="18"/>
              </w:rPr>
              <w:t>Превышение максимальной мощности: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Есть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Нет</w:t>
            </w:r>
          </w:p>
        </w:tc>
      </w:tr>
    </w:tbl>
    <w:p w:rsidR="00767748" w:rsidRPr="00632AAB" w:rsidRDefault="00767748" w:rsidP="00767748">
      <w:pPr>
        <w:rPr>
          <w:sz w:val="6"/>
          <w:szCs w:val="6"/>
        </w:rPr>
      </w:pPr>
    </w:p>
    <w:p w:rsidR="00767748" w:rsidRPr="00632AAB" w:rsidRDefault="00767748" w:rsidP="00767748">
      <w:pPr>
        <w:rPr>
          <w:b/>
          <w:i/>
          <w:iCs/>
        </w:rPr>
      </w:pPr>
      <w:r w:rsidRPr="00632AAB">
        <w:rPr>
          <w:b/>
          <w:i/>
          <w:iCs/>
          <w:sz w:val="18"/>
          <w:szCs w:val="18"/>
        </w:rPr>
        <w:t>10. Проверка правильности схемы подключения прибора учёта (при необходимости)</w:t>
      </w:r>
      <w:r w:rsidRPr="00632AAB">
        <w:rPr>
          <w:b/>
          <w:noProof/>
        </w:rPr>
        <w:t xml:space="preserve"> </w:t>
      </w:r>
    </w:p>
    <w:p w:rsidR="00767748" w:rsidRPr="00632AAB" w:rsidRDefault="00767748" w:rsidP="00767748">
      <w:pPr>
        <w:rPr>
          <w:sz w:val="6"/>
          <w:szCs w:val="6"/>
        </w:rPr>
      </w:pPr>
    </w:p>
    <w:tbl>
      <w:tblPr>
        <w:tblStyle w:val="af9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823"/>
        <w:gridCol w:w="2131"/>
        <w:gridCol w:w="1696"/>
        <w:gridCol w:w="288"/>
        <w:gridCol w:w="2824"/>
        <w:gridCol w:w="288"/>
      </w:tblGrid>
      <w:tr w:rsidR="00767748" w:rsidRPr="00632AAB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both"/>
            </w:pPr>
            <w:r w:rsidRPr="00632AAB">
              <w:rPr>
                <w:sz w:val="18"/>
                <w:szCs w:val="18"/>
              </w:rPr>
              <w:t>Измерения проведены относительно: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szCs w:val="14"/>
                <w:vertAlign w:val="subscript"/>
              </w:rPr>
              <w:t>АВ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vertAlign w:val="subscript"/>
              </w:rPr>
              <w:t>Ф</w:t>
            </w:r>
          </w:p>
        </w:tc>
        <w:tc>
          <w:tcPr>
            <w:tcW w:w="3112" w:type="dxa"/>
            <w:gridSpan w:val="2"/>
            <w:vMerge w:val="restart"/>
            <w:tcBorders>
              <w:lef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center"/>
            </w:pPr>
          </w:p>
        </w:tc>
      </w:tr>
      <w:tr w:rsidR="00767748" w:rsidRPr="00632AAB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both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Определено чередование фаз на счётчике: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Прямое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Обратное</w:t>
            </w:r>
          </w:p>
        </w:tc>
        <w:tc>
          <w:tcPr>
            <w:tcW w:w="3112" w:type="dxa"/>
            <w:gridSpan w:val="2"/>
            <w:vMerge/>
            <w:tcBorders>
              <w:left w:val="single" w:sz="12" w:space="0" w:color="808080" w:themeColor="background1" w:themeShade="80"/>
            </w:tcBorders>
          </w:tcPr>
          <w:p w:rsidR="00767748" w:rsidRPr="00632AAB" w:rsidRDefault="00767748" w:rsidP="00AD2D12"/>
        </w:tc>
      </w:tr>
      <w:tr w:rsidR="00767748" w:rsidRPr="00632AAB" w:rsidTr="00AD2D12">
        <w:trPr>
          <w:gridAfter w:val="1"/>
          <w:wAfter w:w="288" w:type="dxa"/>
          <w:trHeight w:val="749"/>
        </w:trPr>
        <w:tc>
          <w:tcPr>
            <w:tcW w:w="7650" w:type="dxa"/>
            <w:gridSpan w:val="3"/>
          </w:tcPr>
          <w:p w:rsidR="00767748" w:rsidRPr="00632AAB" w:rsidRDefault="00767748" w:rsidP="00AD2D12">
            <w:pPr>
              <w:rPr>
                <w:sz w:val="6"/>
                <w:szCs w:val="6"/>
              </w:rPr>
            </w:pPr>
            <w:r w:rsidRPr="00632AAB">
              <w:rPr>
                <w:iCs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767748" w:rsidRPr="00632AAB" w:rsidRDefault="00767748" w:rsidP="00AD2D12">
            <w:pPr>
              <w:rPr>
                <w:sz w:val="6"/>
                <w:szCs w:val="6"/>
              </w:rPr>
            </w:pPr>
          </w:p>
          <w:tbl>
            <w:tblPr>
              <w:tblStyle w:val="af9"/>
              <w:tblW w:w="6804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241"/>
              <w:gridCol w:w="242"/>
              <w:gridCol w:w="242"/>
              <w:gridCol w:w="242"/>
              <w:gridCol w:w="243"/>
              <w:gridCol w:w="243"/>
              <w:gridCol w:w="170"/>
              <w:gridCol w:w="702"/>
              <w:gridCol w:w="243"/>
              <w:gridCol w:w="243"/>
              <w:gridCol w:w="243"/>
              <w:gridCol w:w="243"/>
              <w:gridCol w:w="243"/>
              <w:gridCol w:w="243"/>
              <w:gridCol w:w="170"/>
              <w:gridCol w:w="701"/>
              <w:gridCol w:w="243"/>
              <w:gridCol w:w="243"/>
              <w:gridCol w:w="243"/>
              <w:gridCol w:w="243"/>
              <w:gridCol w:w="243"/>
              <w:gridCol w:w="243"/>
            </w:tblGrid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</w:tr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</w:tr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</w:t>
                  </w: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>а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φb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φc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</w:tr>
          </w:tbl>
          <w:p w:rsidR="00767748" w:rsidRPr="00632AAB" w:rsidRDefault="00767748" w:rsidP="00AD2D12"/>
        </w:tc>
        <w:tc>
          <w:tcPr>
            <w:tcW w:w="3112" w:type="dxa"/>
            <w:gridSpan w:val="2"/>
          </w:tcPr>
          <w:p w:rsidR="00767748" w:rsidRPr="00632AAB" w:rsidRDefault="00767748" w:rsidP="00AD2D12"/>
        </w:tc>
      </w:tr>
    </w:tbl>
    <w:p w:rsidR="00767748" w:rsidRPr="00632AAB" w:rsidRDefault="00767748" w:rsidP="00767748">
      <w:pPr>
        <w:rPr>
          <w:sz w:val="6"/>
          <w:szCs w:val="16"/>
        </w:rPr>
      </w:pPr>
    </w:p>
    <w:p w:rsidR="00767748" w:rsidRDefault="00767748" w:rsidP="00767748">
      <w:pPr>
        <w:rPr>
          <w:b/>
          <w:bCs/>
          <w:i/>
          <w:sz w:val="18"/>
        </w:rPr>
      </w:pPr>
    </w:p>
    <w:p w:rsidR="00767748" w:rsidRDefault="00767748" w:rsidP="00767748">
      <w:pPr>
        <w:rPr>
          <w:b/>
          <w:bCs/>
          <w:i/>
          <w:sz w:val="18"/>
        </w:rPr>
      </w:pPr>
    </w:p>
    <w:p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  <w:lang w:val="en-US"/>
        </w:rPr>
        <w:t>11</w:t>
      </w:r>
      <w:r w:rsidRPr="00632AAB">
        <w:rPr>
          <w:b/>
          <w:bCs/>
          <w:i/>
          <w:sz w:val="18"/>
        </w:rPr>
        <w:t>. Прочее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ind w:left="1560"/>
        <w:rPr>
          <w:sz w:val="16"/>
          <w:szCs w:val="16"/>
        </w:rPr>
      </w:pPr>
      <w:r w:rsidRPr="00632AAB">
        <w:rPr>
          <w:sz w:val="14"/>
          <w:szCs w:val="14"/>
        </w:rPr>
        <w:t>(указать выбранный потребителем способ направления уведомления о присоединении прибора учёта к интеллектуальной системе)</w:t>
      </w:r>
    </w:p>
    <w:p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12. Основание замены прибора учёта, элементов измерительного комплекса (при наличии факта замены)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13. Заключение</w:t>
      </w:r>
    </w:p>
    <w:tbl>
      <w:tblPr>
        <w:tblStyle w:val="af9"/>
        <w:tblW w:w="9639" w:type="dxa"/>
        <w:tblLook w:val="04A0" w:firstRow="1" w:lastRow="0" w:firstColumn="1" w:lastColumn="0" w:noHBand="0" w:noVBand="1"/>
      </w:tblPr>
      <w:tblGrid>
        <w:gridCol w:w="4678"/>
        <w:gridCol w:w="2410"/>
        <w:gridCol w:w="2551"/>
      </w:tblGrid>
      <w:tr w:rsidR="00767748" w:rsidRPr="00632AAB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  <w:r>
              <w:rPr>
                <w:sz w:val="18"/>
                <w:szCs w:val="18"/>
              </w:rPr>
              <w:t>Решение о допуске (вводе) прибора учёта в эксплуатацию</w:t>
            </w:r>
            <w:r w:rsidRPr="00632AAB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>
              <w:rPr>
                <w:sz w:val="18"/>
                <w:szCs w:val="18"/>
              </w:rPr>
              <w:t>Допущен (введён)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допущен (не введён)</w:t>
            </w:r>
          </w:p>
        </w:tc>
      </w:tr>
      <w:tr w:rsidR="00767748" w:rsidRPr="00632AAB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Выявление факта неучтённого потребления: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Не выявлен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Выявлен. Оформлен акт: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Layout w:type="fixed"/>
        <w:tblLook w:val="04A0" w:firstRow="1" w:lastRow="0" w:firstColumn="1" w:lastColumn="0" w:noHBand="0" w:noVBand="1"/>
      </w:tblPr>
      <w:tblGrid>
        <w:gridCol w:w="5945"/>
        <w:gridCol w:w="2642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:rsidTr="00AD2D12">
        <w:trPr>
          <w:trHeight w:val="227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  <w:r w:rsidRPr="00632AAB">
              <w:rPr>
                <w:i/>
                <w:iCs/>
                <w:sz w:val="18"/>
                <w:szCs w:val="40"/>
              </w:rPr>
              <w:t xml:space="preserve">Причины </w:t>
            </w:r>
            <w:proofErr w:type="spellStart"/>
            <w:r w:rsidRPr="00632AAB">
              <w:rPr>
                <w:i/>
                <w:iCs/>
                <w:sz w:val="18"/>
                <w:szCs w:val="40"/>
              </w:rPr>
              <w:t>недопуска</w:t>
            </w:r>
            <w:proofErr w:type="spellEnd"/>
            <w:r w:rsidRPr="00632AAB">
              <w:rPr>
                <w:i/>
                <w:iCs/>
                <w:sz w:val="18"/>
                <w:szCs w:val="40"/>
              </w:rPr>
              <w:t xml:space="preserve"> прибора учёта в эксплуатацию: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  <w:r w:rsidRPr="00632AAB">
              <w:rPr>
                <w:sz w:val="18"/>
                <w:szCs w:val="40"/>
              </w:rPr>
              <w:t>№ _______________________ от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:rsidR="00767748" w:rsidRPr="00CB1EDE" w:rsidRDefault="00767748" w:rsidP="00767748">
      <w:pPr>
        <w:rPr>
          <w:sz w:val="4"/>
          <w:lang w:val="en-US"/>
        </w:rPr>
      </w:pP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rPr>
          <w:i/>
          <w:iCs/>
          <w:sz w:val="18"/>
          <w:szCs w:val="40"/>
        </w:rPr>
      </w:pPr>
      <w:r w:rsidRPr="00632AAB">
        <w:rPr>
          <w:i/>
          <w:iCs/>
          <w:noProof/>
          <w:sz w:val="18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661F5" wp14:editId="5E88E897">
                <wp:simplePos x="0" y="0"/>
                <wp:positionH relativeFrom="column">
                  <wp:posOffset>-3810</wp:posOffset>
                </wp:positionH>
                <wp:positionV relativeFrom="paragraph">
                  <wp:posOffset>870055</wp:posOffset>
                </wp:positionV>
                <wp:extent cx="5448935" cy="5080"/>
                <wp:effectExtent l="0" t="0" r="37465" b="3302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8935" cy="5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58C35" id="Прямая соединительная линия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8.5pt" to="428.7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" strokecolor="#a5a5a5 [2092]" strokeweight="1.5pt">
                <v:stroke joinstyle="miter"/>
              </v:line>
            </w:pict>
          </mc:Fallback>
        </mc:AlternateContent>
      </w:r>
      <w:r w:rsidRPr="00632AAB">
        <w:rPr>
          <w:i/>
          <w:iCs/>
          <w:sz w:val="18"/>
          <w:szCs w:val="40"/>
        </w:rPr>
        <w:t>Мероприятия, необходимые к выполнению для допуска прибора учёта в эксплуатацию: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6"/>
        <w:gridCol w:w="240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:rsidTr="00AD2D12">
        <w:trPr>
          <w:trHeight w:val="227"/>
        </w:trPr>
        <w:tc>
          <w:tcPr>
            <w:tcW w:w="8593" w:type="dxa"/>
            <w:gridSpan w:val="35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Мероприятие</w:t>
            </w:r>
          </w:p>
        </w:tc>
        <w:tc>
          <w:tcPr>
            <w:tcW w:w="2175" w:type="dxa"/>
            <w:gridSpan w:val="10"/>
            <w:vAlign w:val="center"/>
          </w:tcPr>
          <w:p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Срок</w:t>
            </w: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8"/>
        <w:gridCol w:w="7071"/>
        <w:gridCol w:w="293"/>
      </w:tblGrid>
      <w:tr w:rsidR="00767748" w:rsidRPr="00632AAB" w:rsidTr="00AD2D12">
        <w:trPr>
          <w:trHeight w:hRule="exact" w:val="255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767748" w:rsidRPr="003B4CAA" w:rsidRDefault="00767748" w:rsidP="00AD2D12">
            <w:pPr>
              <w:spacing w:before="40"/>
              <w:ind w:left="-30"/>
              <w:rPr>
                <w:b/>
                <w:bCs/>
                <w:i/>
                <w:iCs/>
                <w:sz w:val="18"/>
                <w:szCs w:val="40"/>
              </w:rPr>
            </w:pPr>
            <w:r>
              <w:rPr>
                <w:b/>
                <w:bCs/>
                <w:i/>
                <w:iCs/>
                <w:sz w:val="18"/>
                <w:szCs w:val="40"/>
              </w:rPr>
              <w:t>14</w:t>
            </w:r>
            <w:r w:rsidRPr="00632AAB">
              <w:rPr>
                <w:b/>
                <w:bCs/>
                <w:i/>
                <w:iCs/>
                <w:sz w:val="18"/>
                <w:szCs w:val="40"/>
              </w:rPr>
              <w:t>. Подписи представителей сторон</w:t>
            </w:r>
          </w:p>
        </w:tc>
        <w:tc>
          <w:tcPr>
            <w:tcW w:w="7071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Pr="004464A8" w:rsidRDefault="00767748" w:rsidP="00AD2D12">
            <w:pPr>
              <w:jc w:val="center"/>
              <w:rPr>
                <w:sz w:val="16"/>
                <w:szCs w:val="18"/>
              </w:rPr>
            </w:pPr>
            <w:r w:rsidRPr="004464A8">
              <w:rPr>
                <w:sz w:val="16"/>
                <w:szCs w:val="24"/>
              </w:rPr>
              <w:t>Потребителем согласовано представительство  лица, полномочия которого явствуют из обстановки</w:t>
            </w:r>
          </w:p>
        </w:tc>
        <w:tc>
          <w:tcPr>
            <w:tcW w:w="2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Default="00767748" w:rsidP="00767748">
      <w:pPr>
        <w:rPr>
          <w:bCs/>
          <w:iCs/>
          <w:sz w:val="4"/>
          <w:szCs w:val="40"/>
        </w:rPr>
      </w:pP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1848"/>
        <w:gridCol w:w="307"/>
        <w:gridCol w:w="1847"/>
        <w:gridCol w:w="307"/>
        <w:gridCol w:w="1847"/>
        <w:gridCol w:w="307"/>
        <w:gridCol w:w="1848"/>
        <w:gridCol w:w="307"/>
        <w:gridCol w:w="1848"/>
      </w:tblGrid>
      <w:tr w:rsidR="00767748" w:rsidTr="00AD2D12"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ГП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1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pStyle w:val="afd"/>
              <w:ind w:left="0"/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2 / иной владелец</w:t>
            </w:r>
          </w:p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сетей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b/>
                <w:sz w:val="18"/>
                <w:szCs w:val="18"/>
              </w:rPr>
              <w:t>Владелец ЭУ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Владельцы помещений МКД</w:t>
            </w:r>
          </w:p>
        </w:tc>
      </w:tr>
      <w:tr w:rsidR="00767748" w:rsidTr="00AD2D12">
        <w:trPr>
          <w:trHeight w:hRule="exact" w:val="397"/>
        </w:trPr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</w:tr>
      <w:tr w:rsidR="00767748" w:rsidTr="00AD2D12">
        <w:trPr>
          <w:trHeight w:hRule="exact"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</w:tr>
      <w:tr w:rsidR="00767748" w:rsidTr="00AD2D12">
        <w:trPr>
          <w:trHeight w:hRule="exact" w:val="170"/>
        </w:trPr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</w:tr>
      <w:tr w:rsidR="00767748" w:rsidTr="00AD2D12">
        <w:trPr>
          <w:trHeight w:hRule="exact" w:val="284"/>
        </w:trPr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rPr>
                <w:sz w:val="12"/>
              </w:rPr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</w:tr>
    </w:tbl>
    <w:p w:rsidR="00767748" w:rsidRPr="00FF65C8" w:rsidRDefault="00767748" w:rsidP="00767748">
      <w:pPr>
        <w:rPr>
          <w:bCs/>
          <w:iCs/>
          <w:sz w:val="4"/>
          <w:szCs w:val="40"/>
        </w:rPr>
      </w:pPr>
    </w:p>
    <w:p w:rsidR="00767748" w:rsidRPr="00632AAB" w:rsidRDefault="00767748" w:rsidP="00767748">
      <w:pPr>
        <w:spacing w:before="40"/>
        <w:jc w:val="both"/>
        <w:rPr>
          <w:b/>
          <w:bCs/>
          <w:i/>
          <w:sz w:val="18"/>
          <w:szCs w:val="18"/>
        </w:rPr>
      </w:pPr>
      <w:r w:rsidRPr="00632AAB">
        <w:rPr>
          <w:b/>
          <w:bCs/>
          <w:i/>
          <w:sz w:val="18"/>
          <w:szCs w:val="18"/>
        </w:rPr>
        <w:t>15. Сведения о причинах отказа от подписания акта либо о причинах несогласия с результатами проверки</w:t>
      </w: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rPr>
          <w:sz w:val="6"/>
          <w:szCs w:val="18"/>
        </w:rPr>
      </w:pP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9F5EA5" w:rsidRPr="00767748" w:rsidRDefault="00767748">
      <w:pPr>
        <w:rPr>
          <w:sz w:val="18"/>
          <w:szCs w:val="18"/>
        </w:rPr>
      </w:pPr>
      <w:r w:rsidRPr="00632AAB">
        <w:rPr>
          <w:sz w:val="14"/>
          <w:szCs w:val="18"/>
        </w:rPr>
        <w:t xml:space="preserve">                              (</w:t>
      </w:r>
      <w:proofErr w:type="gramStart"/>
      <w:r w:rsidRPr="00632AAB">
        <w:rPr>
          <w:sz w:val="14"/>
          <w:szCs w:val="18"/>
        </w:rPr>
        <w:t xml:space="preserve">сторона)   </w:t>
      </w:r>
      <w:proofErr w:type="gramEnd"/>
      <w:r w:rsidRPr="00632AAB">
        <w:rPr>
          <w:sz w:val="14"/>
          <w:szCs w:val="18"/>
        </w:rPr>
        <w:t xml:space="preserve">                                                                                                                          (причины отказа)     </w:t>
      </w:r>
    </w:p>
    <w:sectPr w:rsidR="009F5EA5" w:rsidRPr="00767748" w:rsidSect="00D354B2">
      <w:head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DD3" w:rsidRDefault="00F74DD3" w:rsidP="009C2D5A">
      <w:r>
        <w:separator/>
      </w:r>
    </w:p>
  </w:endnote>
  <w:endnote w:type="continuationSeparator" w:id="0">
    <w:p w:rsidR="00F74DD3" w:rsidRDefault="00F74DD3" w:rsidP="009C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DD3" w:rsidRDefault="00F74DD3" w:rsidP="009C2D5A">
      <w:r>
        <w:separator/>
      </w:r>
    </w:p>
  </w:footnote>
  <w:footnote w:type="continuationSeparator" w:id="0">
    <w:p w:rsidR="00F74DD3" w:rsidRDefault="00F74DD3" w:rsidP="009C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C1" w:rsidRDefault="009C2D5A" w:rsidP="00C91DC1">
    <w:pPr>
      <w:pStyle w:val="a6"/>
      <w:jc w:val="right"/>
    </w:pPr>
    <w:r>
      <w:t xml:space="preserve">                                                                   </w:t>
    </w:r>
    <w:r w:rsidR="000E25D9">
      <w:t xml:space="preserve">                    Приложение </w:t>
    </w:r>
    <w:r w:rsidR="00C91DC1">
      <w:t>19</w:t>
    </w:r>
    <w:r w:rsidR="000E25D9">
      <w:t>. к договору подряда №</w:t>
    </w:r>
    <w:r w:rsidR="00E15AA6">
      <w:t xml:space="preserve"> </w:t>
    </w:r>
    <w:r w:rsidR="00C91DC1">
      <w:t>16</w:t>
    </w:r>
    <w:r w:rsidR="000E25D9">
      <w:t>/КС-202</w:t>
    </w:r>
    <w:r w:rsidR="00C91DC1">
      <w:t>4</w:t>
    </w:r>
    <w:r w:rsidR="000E25D9">
      <w:t xml:space="preserve"> </w:t>
    </w:r>
  </w:p>
  <w:p w:rsidR="009C2D5A" w:rsidRDefault="000E25D9" w:rsidP="00C91DC1">
    <w:pPr>
      <w:pStyle w:val="a6"/>
      <w:jc w:val="right"/>
    </w:pPr>
    <w:r>
      <w:t xml:space="preserve">от </w:t>
    </w:r>
    <w:proofErr w:type="gramStart"/>
    <w:r>
      <w:t xml:space="preserve">«  </w:t>
    </w:r>
    <w:proofErr w:type="gramEnd"/>
    <w:r>
      <w:t xml:space="preserve"> » </w:t>
    </w:r>
    <w:r w:rsidR="00A661C3">
      <w:t>______</w:t>
    </w:r>
    <w:r>
      <w:t xml:space="preserve"> 202</w:t>
    </w:r>
    <w:r w:rsidR="00A661C3">
      <w:t>2</w:t>
    </w:r>
    <w:r w:rsidR="009C2D5A">
      <w:t xml:space="preserve"> г.</w:t>
    </w:r>
  </w:p>
  <w:p w:rsidR="009C2D5A" w:rsidRDefault="009C2D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71ED"/>
    <w:multiLevelType w:val="hybridMultilevel"/>
    <w:tmpl w:val="A3A8F6F4"/>
    <w:lvl w:ilvl="0" w:tplc="A54CEE18">
      <w:start w:val="1"/>
      <w:numFmt w:val="decimal"/>
      <w:pStyle w:val="a"/>
      <w:lvlText w:val="%1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8373A"/>
    <w:multiLevelType w:val="hybridMultilevel"/>
    <w:tmpl w:val="7F00B07A"/>
    <w:lvl w:ilvl="0" w:tplc="7D84ABE2">
      <w:start w:val="2"/>
      <w:numFmt w:val="upperRoman"/>
      <w:pStyle w:val="3"/>
      <w:lvlText w:val="%1."/>
      <w:lvlJc w:val="right"/>
      <w:pPr>
        <w:tabs>
          <w:tab w:val="num" w:pos="936"/>
        </w:tabs>
        <w:ind w:left="936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B6930"/>
    <w:multiLevelType w:val="multilevel"/>
    <w:tmpl w:val="00FE5F22"/>
    <w:lvl w:ilvl="0">
      <w:start w:val="8"/>
      <w:numFmt w:val="upperRoman"/>
      <w:pStyle w:val="1"/>
      <w:lvlText w:val="%1."/>
      <w:lvlJc w:val="righ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4204639F"/>
    <w:multiLevelType w:val="multilevel"/>
    <w:tmpl w:val="D23848DE"/>
    <w:styleLink w:val="10"/>
    <w:lvl w:ilvl="0">
      <w:start w:val="3"/>
      <w:numFmt w:val="decimal"/>
      <w:lvlText w:val="4.17.1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C4B7845"/>
    <w:multiLevelType w:val="multilevel"/>
    <w:tmpl w:val="65DE78EE"/>
    <w:styleLink w:val="20"/>
    <w:lvl w:ilvl="0">
      <w:start w:val="1"/>
      <w:numFmt w:val="none"/>
      <w:lvlText w:val="4.17.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D4"/>
    <w:rsid w:val="000E25D9"/>
    <w:rsid w:val="001438C2"/>
    <w:rsid w:val="001F5C42"/>
    <w:rsid w:val="003F17D4"/>
    <w:rsid w:val="004369A1"/>
    <w:rsid w:val="004A28FC"/>
    <w:rsid w:val="004D1B84"/>
    <w:rsid w:val="005355CB"/>
    <w:rsid w:val="0074034B"/>
    <w:rsid w:val="00767748"/>
    <w:rsid w:val="00827BD2"/>
    <w:rsid w:val="008859D4"/>
    <w:rsid w:val="00961859"/>
    <w:rsid w:val="009C2D5A"/>
    <w:rsid w:val="009E3208"/>
    <w:rsid w:val="00A01474"/>
    <w:rsid w:val="00A56A15"/>
    <w:rsid w:val="00A661C3"/>
    <w:rsid w:val="00A95889"/>
    <w:rsid w:val="00BA2A54"/>
    <w:rsid w:val="00BB39C4"/>
    <w:rsid w:val="00C7332F"/>
    <w:rsid w:val="00C91DC1"/>
    <w:rsid w:val="00D23717"/>
    <w:rsid w:val="00D354B2"/>
    <w:rsid w:val="00D92435"/>
    <w:rsid w:val="00E15AA6"/>
    <w:rsid w:val="00ED1102"/>
    <w:rsid w:val="00EE2198"/>
    <w:rsid w:val="00EF6B57"/>
    <w:rsid w:val="00F7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2726"/>
  <w15:chartTrackingRefBased/>
  <w15:docId w15:val="{47109474-CFD9-492A-A9CD-C223154B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1"/>
    <w:qFormat/>
    <w:rsid w:val="00767748"/>
    <w:pPr>
      <w:keepNext/>
      <w:numPr>
        <w:numId w:val="5"/>
      </w:numPr>
      <w:spacing w:line="360" w:lineRule="auto"/>
      <w:outlineLvl w:val="0"/>
    </w:pPr>
    <w:rPr>
      <w:b/>
      <w:sz w:val="24"/>
    </w:rPr>
  </w:style>
  <w:style w:type="paragraph" w:styleId="2">
    <w:name w:val="heading 2"/>
    <w:basedOn w:val="a0"/>
    <w:next w:val="a0"/>
    <w:link w:val="21"/>
    <w:qFormat/>
    <w:rsid w:val="00767748"/>
    <w:pPr>
      <w:keepNext/>
      <w:numPr>
        <w:ilvl w:val="1"/>
        <w:numId w:val="5"/>
      </w:numPr>
      <w:jc w:val="center"/>
      <w:outlineLvl w:val="1"/>
    </w:pPr>
    <w:rPr>
      <w:b/>
      <w:sz w:val="24"/>
    </w:rPr>
  </w:style>
  <w:style w:type="paragraph" w:styleId="30">
    <w:name w:val="heading 3"/>
    <w:basedOn w:val="a0"/>
    <w:next w:val="a0"/>
    <w:link w:val="31"/>
    <w:qFormat/>
    <w:rsid w:val="00767748"/>
    <w:pPr>
      <w:keepNext/>
      <w:numPr>
        <w:ilvl w:val="2"/>
        <w:numId w:val="5"/>
      </w:numPr>
      <w:jc w:val="center"/>
      <w:outlineLvl w:val="2"/>
    </w:pPr>
    <w:rPr>
      <w:b/>
      <w:sz w:val="26"/>
      <w:szCs w:val="26"/>
    </w:rPr>
  </w:style>
  <w:style w:type="paragraph" w:styleId="4">
    <w:name w:val="heading 4"/>
    <w:basedOn w:val="a0"/>
    <w:next w:val="a0"/>
    <w:link w:val="40"/>
    <w:qFormat/>
    <w:rsid w:val="00767748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6774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6774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67748"/>
    <w:pPr>
      <w:keepNext/>
      <w:numPr>
        <w:ilvl w:val="6"/>
        <w:numId w:val="5"/>
      </w:numPr>
      <w:spacing w:line="480" w:lineRule="auto"/>
      <w:jc w:val="center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767748"/>
    <w:pPr>
      <w:keepNext/>
      <w:numPr>
        <w:ilvl w:val="7"/>
        <w:numId w:val="5"/>
      </w:numPr>
      <w:ind w:right="-391"/>
      <w:jc w:val="both"/>
      <w:outlineLvl w:val="7"/>
    </w:pPr>
    <w:rPr>
      <w:color w:val="000000"/>
      <w:sz w:val="24"/>
    </w:rPr>
  </w:style>
  <w:style w:type="paragraph" w:styleId="9">
    <w:name w:val="heading 9"/>
    <w:basedOn w:val="a0"/>
    <w:next w:val="a0"/>
    <w:link w:val="90"/>
    <w:qFormat/>
    <w:rsid w:val="0076774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76774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677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6774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6774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67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767748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767748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7677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0"/>
    <w:link w:val="a7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qFormat/>
    <w:rsid w:val="00767748"/>
    <w:pPr>
      <w:spacing w:before="240" w:after="60"/>
      <w:jc w:val="center"/>
      <w:outlineLvl w:val="0"/>
    </w:pPr>
    <w:rPr>
      <w:rFonts w:ascii="Garamond" w:hAnsi="Garamond"/>
      <w:b/>
      <w:bCs/>
      <w:kern w:val="28"/>
      <w:sz w:val="36"/>
      <w:szCs w:val="32"/>
    </w:rPr>
  </w:style>
  <w:style w:type="character" w:customStyle="1" w:styleId="ab">
    <w:name w:val="Заголовок Знак"/>
    <w:basedOn w:val="a1"/>
    <w:link w:val="aa"/>
    <w:rsid w:val="00767748"/>
    <w:rPr>
      <w:rFonts w:ascii="Garamond" w:eastAsia="Times New Roman" w:hAnsi="Garamond" w:cs="Times New Roman"/>
      <w:b/>
      <w:bCs/>
      <w:kern w:val="28"/>
      <w:sz w:val="36"/>
      <w:szCs w:val="32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767748"/>
    <w:pPr>
      <w:tabs>
        <w:tab w:val="left" w:pos="709"/>
        <w:tab w:val="right" w:leader="dot" w:pos="9627"/>
      </w:tabs>
      <w:spacing w:after="120"/>
      <w:ind w:left="502" w:firstLine="207"/>
    </w:pPr>
    <w:rPr>
      <w:b/>
      <w:bCs/>
      <w:noProof/>
      <w:sz w:val="22"/>
      <w:szCs w:val="22"/>
    </w:rPr>
  </w:style>
  <w:style w:type="character" w:styleId="ac">
    <w:name w:val="line number"/>
    <w:basedOn w:val="a1"/>
    <w:rsid w:val="00767748"/>
  </w:style>
  <w:style w:type="paragraph" w:styleId="ad">
    <w:name w:val="Body Text Indent"/>
    <w:basedOn w:val="a0"/>
    <w:link w:val="ae"/>
    <w:rsid w:val="00767748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0"/>
    <w:link w:val="af0"/>
    <w:semiHidden/>
    <w:rsid w:val="00767748"/>
  </w:style>
  <w:style w:type="character" w:customStyle="1" w:styleId="af0">
    <w:name w:val="Текст сноски Знак"/>
    <w:basedOn w:val="a1"/>
    <w:link w:val="af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1"/>
    <w:semiHidden/>
    <w:rsid w:val="00767748"/>
    <w:rPr>
      <w:vertAlign w:val="superscript"/>
    </w:rPr>
  </w:style>
  <w:style w:type="character" w:styleId="af2">
    <w:name w:val="page number"/>
    <w:basedOn w:val="a1"/>
    <w:rsid w:val="00767748"/>
  </w:style>
  <w:style w:type="paragraph" w:styleId="af3">
    <w:name w:val="Balloon Text"/>
    <w:basedOn w:val="a0"/>
    <w:link w:val="af4"/>
    <w:semiHidden/>
    <w:rsid w:val="0076774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767748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767748"/>
    <w:pPr>
      <w:numPr>
        <w:numId w:val="4"/>
      </w:numPr>
      <w:tabs>
        <w:tab w:val="left" w:pos="1134"/>
      </w:tabs>
      <w:spacing w:after="120"/>
      <w:jc w:val="both"/>
    </w:pPr>
    <w:rPr>
      <w:sz w:val="23"/>
      <w:szCs w:val="23"/>
    </w:rPr>
  </w:style>
  <w:style w:type="paragraph" w:styleId="22">
    <w:name w:val="List 2"/>
    <w:basedOn w:val="a0"/>
    <w:rsid w:val="00767748"/>
    <w:pPr>
      <w:ind w:left="566" w:hanging="283"/>
    </w:pPr>
  </w:style>
  <w:style w:type="paragraph" w:styleId="32">
    <w:name w:val="List 3"/>
    <w:basedOn w:val="a0"/>
    <w:rsid w:val="00767748"/>
    <w:pPr>
      <w:ind w:left="849" w:hanging="283"/>
    </w:pPr>
  </w:style>
  <w:style w:type="paragraph" w:styleId="41">
    <w:name w:val="List 4"/>
    <w:basedOn w:val="a0"/>
    <w:rsid w:val="00767748"/>
    <w:pPr>
      <w:ind w:left="1132" w:hanging="283"/>
    </w:pPr>
  </w:style>
  <w:style w:type="paragraph" w:styleId="42">
    <w:name w:val="List Bullet 4"/>
    <w:basedOn w:val="a0"/>
    <w:autoRedefine/>
    <w:rsid w:val="00767748"/>
    <w:pPr>
      <w:ind w:left="720"/>
    </w:pPr>
    <w:rPr>
      <w:sz w:val="24"/>
    </w:rPr>
  </w:style>
  <w:style w:type="paragraph" w:styleId="af5">
    <w:name w:val="List Continue"/>
    <w:basedOn w:val="a0"/>
    <w:rsid w:val="00767748"/>
    <w:pPr>
      <w:spacing w:after="120"/>
      <w:ind w:left="283"/>
    </w:pPr>
  </w:style>
  <w:style w:type="paragraph" w:styleId="23">
    <w:name w:val="List Continue 2"/>
    <w:basedOn w:val="a0"/>
    <w:rsid w:val="00767748"/>
    <w:pPr>
      <w:spacing w:after="120"/>
      <w:ind w:left="566"/>
    </w:pPr>
  </w:style>
  <w:style w:type="paragraph" w:styleId="24">
    <w:name w:val="Body Text 2"/>
    <w:basedOn w:val="a0"/>
    <w:link w:val="25"/>
    <w:rsid w:val="00767748"/>
    <w:pPr>
      <w:jc w:val="both"/>
    </w:pPr>
    <w:rPr>
      <w:color w:val="000000"/>
      <w:sz w:val="24"/>
    </w:rPr>
  </w:style>
  <w:style w:type="character" w:customStyle="1" w:styleId="25">
    <w:name w:val="Основной текст 2 Знак"/>
    <w:basedOn w:val="a1"/>
    <w:link w:val="24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3">
    <w:name w:val="Body Text 3"/>
    <w:basedOn w:val="a0"/>
    <w:link w:val="34"/>
    <w:rsid w:val="0076774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0"/>
    <w:link w:val="27"/>
    <w:rsid w:val="0076774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0"/>
    <w:link w:val="36"/>
    <w:rsid w:val="00767748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0"/>
    <w:link w:val="af7"/>
    <w:uiPriority w:val="99"/>
    <w:rsid w:val="00767748"/>
    <w:pPr>
      <w:ind w:firstLine="540"/>
      <w:jc w:val="both"/>
    </w:pPr>
  </w:style>
  <w:style w:type="character" w:customStyle="1" w:styleId="af7">
    <w:name w:val="Текст Знак"/>
    <w:basedOn w:val="a1"/>
    <w:link w:val="af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Strong"/>
    <w:basedOn w:val="a1"/>
    <w:qFormat/>
    <w:rsid w:val="00767748"/>
    <w:rPr>
      <w:b/>
      <w:bCs/>
    </w:rPr>
  </w:style>
  <w:style w:type="paragraph" w:customStyle="1" w:styleId="ConsTitle">
    <w:name w:val="ConsTitle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table" w:styleId="af9">
    <w:name w:val="Table Grid"/>
    <w:basedOn w:val="a2"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1"/>
    <w:uiPriority w:val="99"/>
    <w:rsid w:val="00767748"/>
    <w:rPr>
      <w:color w:val="0000FF"/>
      <w:u w:val="single"/>
    </w:rPr>
  </w:style>
  <w:style w:type="paragraph" w:customStyle="1" w:styleId="Iniiaiieoaenoioaoa">
    <w:name w:val="Iniiaiie oaeno io?aoa"/>
    <w:rsid w:val="00767748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ConsPlusNormal">
    <w:name w:val="ConsPlu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Normal (Web)"/>
    <w:basedOn w:val="a0"/>
    <w:uiPriority w:val="99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FollowedHyperlink"/>
    <w:basedOn w:val="a1"/>
    <w:uiPriority w:val="99"/>
    <w:rsid w:val="00767748"/>
    <w:rPr>
      <w:color w:val="800080"/>
      <w:u w:val="single"/>
    </w:rPr>
  </w:style>
  <w:style w:type="numbering" w:customStyle="1" w:styleId="10">
    <w:name w:val="Стиль1"/>
    <w:rsid w:val="00767748"/>
    <w:pPr>
      <w:numPr>
        <w:numId w:val="1"/>
      </w:numPr>
    </w:pPr>
  </w:style>
  <w:style w:type="numbering" w:customStyle="1" w:styleId="20">
    <w:name w:val="Стиль2"/>
    <w:rsid w:val="00767748"/>
    <w:pPr>
      <w:numPr>
        <w:numId w:val="2"/>
      </w:numPr>
    </w:pPr>
  </w:style>
  <w:style w:type="paragraph" w:styleId="afd">
    <w:name w:val="List Paragraph"/>
    <w:basedOn w:val="a0"/>
    <w:uiPriority w:val="34"/>
    <w:qFormat/>
    <w:rsid w:val="00767748"/>
    <w:pPr>
      <w:ind w:left="720"/>
      <w:contextualSpacing/>
    </w:pPr>
  </w:style>
  <w:style w:type="character" w:styleId="afe">
    <w:name w:val="Emphasis"/>
    <w:basedOn w:val="a1"/>
    <w:qFormat/>
    <w:rsid w:val="00767748"/>
    <w:rPr>
      <w:i/>
      <w:iCs/>
    </w:rPr>
  </w:style>
  <w:style w:type="paragraph" w:customStyle="1" w:styleId="aff">
    <w:name w:val="a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Book Title"/>
    <w:basedOn w:val="a1"/>
    <w:uiPriority w:val="33"/>
    <w:qFormat/>
    <w:rsid w:val="00767748"/>
    <w:rPr>
      <w:b/>
      <w:bCs/>
      <w:smallCaps/>
      <w:spacing w:val="5"/>
    </w:rPr>
  </w:style>
  <w:style w:type="character" w:styleId="aff1">
    <w:name w:val="Intense Reference"/>
    <w:basedOn w:val="a1"/>
    <w:uiPriority w:val="32"/>
    <w:qFormat/>
    <w:rsid w:val="00767748"/>
    <w:rPr>
      <w:b/>
      <w:bCs/>
      <w:smallCaps/>
      <w:color w:val="C0504D"/>
      <w:spacing w:val="5"/>
      <w:u w:val="single"/>
    </w:rPr>
  </w:style>
  <w:style w:type="paragraph" w:customStyle="1" w:styleId="xl64">
    <w:name w:val="xl6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0"/>
    <w:rsid w:val="0076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7677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0"/>
    <w:rsid w:val="0076774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8">
    <w:name w:val="xl88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7">
    <w:name w:val="xl97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32"/>
      <w:szCs w:val="32"/>
      <w:u w:val="single"/>
    </w:rPr>
  </w:style>
  <w:style w:type="paragraph" w:customStyle="1" w:styleId="xl101">
    <w:name w:val="xl10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767748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7">
    <w:name w:val="xl107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8">
    <w:name w:val="xl108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9">
    <w:name w:val="xl109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0">
    <w:name w:val="xl110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1">
    <w:name w:val="xl11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2">
    <w:name w:val="xl11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0"/>
    <w:rsid w:val="007677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2">
    <w:name w:val="xl12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0"/>
    <w:rsid w:val="00767748"/>
    <w:pPr>
      <w:spacing w:before="100" w:beforeAutospacing="1" w:after="100" w:afterAutospacing="1"/>
    </w:pPr>
    <w:rPr>
      <w:color w:val="538ED5"/>
      <w:sz w:val="24"/>
      <w:szCs w:val="24"/>
    </w:rPr>
  </w:style>
  <w:style w:type="paragraph" w:customStyle="1" w:styleId="xl124">
    <w:name w:val="xl124"/>
    <w:basedOn w:val="a0"/>
    <w:rsid w:val="0076774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0"/>
    <w:rsid w:val="00767748"/>
    <w:pPr>
      <w:spacing w:before="100" w:beforeAutospacing="1" w:after="100" w:afterAutospacing="1"/>
    </w:pPr>
    <w:rPr>
      <w:b/>
      <w:bCs/>
      <w:color w:val="538ED5"/>
      <w:sz w:val="28"/>
      <w:szCs w:val="28"/>
    </w:rPr>
  </w:style>
  <w:style w:type="paragraph" w:customStyle="1" w:styleId="xl126">
    <w:name w:val="xl126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9">
    <w:name w:val="xl129"/>
    <w:basedOn w:val="a0"/>
    <w:rsid w:val="0076774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76774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4">
    <w:name w:val="xl134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5">
    <w:name w:val="xl135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b/>
      <w:bCs/>
      <w:color w:val="FF0000"/>
      <w:sz w:val="28"/>
      <w:szCs w:val="28"/>
    </w:rPr>
  </w:style>
  <w:style w:type="paragraph" w:customStyle="1" w:styleId="xl136">
    <w:name w:val="xl136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7">
    <w:name w:val="xl137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2">
    <w:name w:val="xl142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767748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49">
    <w:name w:val="xl149"/>
    <w:basedOn w:val="a0"/>
    <w:rsid w:val="00767748"/>
    <w:pP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0"/>
    <w:rsid w:val="0076774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0"/>
    <w:rsid w:val="007677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0"/>
    <w:rsid w:val="0076774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5">
    <w:name w:val="xl165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0"/>
    <w:rsid w:val="0076774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0"/>
    <w:rsid w:val="007677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0"/>
    <w:rsid w:val="0076774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37">
    <w:name w:val="toc 3"/>
    <w:basedOn w:val="a0"/>
    <w:next w:val="a0"/>
    <w:autoRedefine/>
    <w:uiPriority w:val="39"/>
    <w:qFormat/>
    <w:rsid w:val="00767748"/>
    <w:pPr>
      <w:ind w:left="400"/>
    </w:pPr>
  </w:style>
  <w:style w:type="paragraph" w:styleId="aff2">
    <w:name w:val="Subtitle"/>
    <w:basedOn w:val="a0"/>
    <w:link w:val="aff3"/>
    <w:qFormat/>
    <w:rsid w:val="00767748"/>
    <w:pPr>
      <w:jc w:val="center"/>
      <w:outlineLvl w:val="0"/>
    </w:pPr>
    <w:rPr>
      <w:b/>
      <w:color w:val="0000FF"/>
      <w:sz w:val="22"/>
    </w:rPr>
  </w:style>
  <w:style w:type="character" w:customStyle="1" w:styleId="aff3">
    <w:name w:val="Подзаголовок Знак"/>
    <w:basedOn w:val="a1"/>
    <w:link w:val="aff2"/>
    <w:rsid w:val="00767748"/>
    <w:rPr>
      <w:rFonts w:ascii="Times New Roman" w:eastAsia="Times New Roman" w:hAnsi="Times New Roman" w:cs="Times New Roman"/>
      <w:b/>
      <w:color w:val="0000FF"/>
      <w:szCs w:val="20"/>
      <w:lang w:eastAsia="ru-RU"/>
    </w:rPr>
  </w:style>
  <w:style w:type="character" w:customStyle="1" w:styleId="postbody">
    <w:name w:val="postbody"/>
    <w:basedOn w:val="a1"/>
    <w:rsid w:val="00767748"/>
  </w:style>
  <w:style w:type="paragraph" w:customStyle="1" w:styleId="310">
    <w:name w:val="Основной текст 31"/>
    <w:basedOn w:val="a0"/>
    <w:rsid w:val="00767748"/>
    <w:rPr>
      <w:sz w:val="24"/>
    </w:rPr>
  </w:style>
  <w:style w:type="paragraph" w:styleId="aff4">
    <w:name w:val="caption"/>
    <w:basedOn w:val="a0"/>
    <w:next w:val="a0"/>
    <w:qFormat/>
    <w:rsid w:val="00767748"/>
    <w:rPr>
      <w:sz w:val="32"/>
    </w:rPr>
  </w:style>
  <w:style w:type="paragraph" w:customStyle="1" w:styleId="FR2">
    <w:name w:val="FR2"/>
    <w:rsid w:val="0076774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5">
    <w:name w:val="Placeholder Text"/>
    <w:basedOn w:val="a1"/>
    <w:uiPriority w:val="99"/>
    <w:semiHidden/>
    <w:rsid w:val="00767748"/>
    <w:rPr>
      <w:color w:val="808080"/>
    </w:rPr>
  </w:style>
  <w:style w:type="paragraph" w:styleId="28">
    <w:name w:val="toc 2"/>
    <w:basedOn w:val="a0"/>
    <w:next w:val="a0"/>
    <w:autoRedefine/>
    <w:uiPriority w:val="39"/>
    <w:qFormat/>
    <w:rsid w:val="00767748"/>
    <w:pPr>
      <w:spacing w:before="120"/>
      <w:ind w:left="200"/>
    </w:pPr>
    <w:rPr>
      <w:i/>
      <w:iCs/>
    </w:rPr>
  </w:style>
  <w:style w:type="paragraph" w:styleId="aff6">
    <w:name w:val="TOC Heading"/>
    <w:basedOn w:val="1"/>
    <w:next w:val="a0"/>
    <w:uiPriority w:val="39"/>
    <w:semiHidden/>
    <w:unhideWhenUsed/>
    <w:qFormat/>
    <w:rsid w:val="00767748"/>
    <w:pPr>
      <w:keepLines/>
      <w:numPr>
        <w:numId w:val="0"/>
      </w:numPr>
      <w:spacing w:before="480" w:line="276" w:lineRule="auto"/>
      <w:outlineLvl w:val="9"/>
    </w:pPr>
    <w:rPr>
      <w:rFonts w:ascii="Arial" w:hAnsi="Arial"/>
      <w:bCs/>
      <w:color w:val="365F91"/>
      <w:sz w:val="28"/>
      <w:szCs w:val="28"/>
      <w:lang w:eastAsia="en-US"/>
    </w:rPr>
  </w:style>
  <w:style w:type="paragraph" w:customStyle="1" w:styleId="3">
    <w:name w:val="Стиль3"/>
    <w:basedOn w:val="2"/>
    <w:link w:val="38"/>
    <w:qFormat/>
    <w:rsid w:val="00767748"/>
    <w:pPr>
      <w:numPr>
        <w:ilvl w:val="0"/>
        <w:numId w:val="3"/>
      </w:numPr>
      <w:jc w:val="left"/>
    </w:pPr>
    <w:rPr>
      <w:sz w:val="23"/>
      <w:szCs w:val="23"/>
    </w:rPr>
  </w:style>
  <w:style w:type="character" w:customStyle="1" w:styleId="38">
    <w:name w:val="Стиль3 Знак"/>
    <w:basedOn w:val="21"/>
    <w:link w:val="3"/>
    <w:rsid w:val="00767748"/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43">
    <w:name w:val="toc 4"/>
    <w:basedOn w:val="a0"/>
    <w:next w:val="a0"/>
    <w:autoRedefine/>
    <w:rsid w:val="00767748"/>
    <w:pPr>
      <w:ind w:left="600"/>
    </w:pPr>
  </w:style>
  <w:style w:type="paragraph" w:styleId="51">
    <w:name w:val="toc 5"/>
    <w:basedOn w:val="a0"/>
    <w:next w:val="a0"/>
    <w:autoRedefine/>
    <w:rsid w:val="00767748"/>
    <w:pPr>
      <w:ind w:left="800"/>
    </w:pPr>
  </w:style>
  <w:style w:type="paragraph" w:styleId="61">
    <w:name w:val="toc 6"/>
    <w:basedOn w:val="a0"/>
    <w:next w:val="a0"/>
    <w:autoRedefine/>
    <w:rsid w:val="00767748"/>
    <w:pPr>
      <w:ind w:left="1000"/>
    </w:pPr>
  </w:style>
  <w:style w:type="paragraph" w:styleId="71">
    <w:name w:val="toc 7"/>
    <w:basedOn w:val="a0"/>
    <w:next w:val="a0"/>
    <w:autoRedefine/>
    <w:rsid w:val="00767748"/>
    <w:pPr>
      <w:ind w:left="1200"/>
    </w:pPr>
  </w:style>
  <w:style w:type="paragraph" w:styleId="81">
    <w:name w:val="toc 8"/>
    <w:basedOn w:val="a0"/>
    <w:next w:val="a0"/>
    <w:autoRedefine/>
    <w:rsid w:val="00767748"/>
    <w:pPr>
      <w:ind w:left="1400"/>
    </w:pPr>
  </w:style>
  <w:style w:type="paragraph" w:styleId="91">
    <w:name w:val="toc 9"/>
    <w:basedOn w:val="a0"/>
    <w:next w:val="a0"/>
    <w:autoRedefine/>
    <w:rsid w:val="00767748"/>
    <w:pPr>
      <w:ind w:left="1600"/>
    </w:pPr>
  </w:style>
  <w:style w:type="paragraph" w:customStyle="1" w:styleId="ConsPlusCell">
    <w:name w:val="ConsPlusCell"/>
    <w:uiPriority w:val="99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No Spacing"/>
    <w:uiPriority w:val="1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67748"/>
    <w:rPr>
      <w:i/>
      <w:iCs/>
      <w:color w:val="808080"/>
    </w:rPr>
  </w:style>
  <w:style w:type="character" w:styleId="aff9">
    <w:name w:val="Intense Emphasis"/>
    <w:basedOn w:val="a1"/>
    <w:uiPriority w:val="21"/>
    <w:qFormat/>
    <w:rsid w:val="00767748"/>
    <w:rPr>
      <w:b/>
      <w:bCs/>
      <w:i/>
      <w:iCs/>
      <w:color w:val="4F81BD"/>
    </w:rPr>
  </w:style>
  <w:style w:type="character" w:styleId="affa">
    <w:name w:val="annotation reference"/>
    <w:basedOn w:val="a1"/>
    <w:semiHidden/>
    <w:unhideWhenUsed/>
    <w:rsid w:val="00767748"/>
    <w:rPr>
      <w:sz w:val="16"/>
      <w:szCs w:val="16"/>
    </w:rPr>
  </w:style>
  <w:style w:type="paragraph" w:styleId="affb">
    <w:name w:val="annotation text"/>
    <w:basedOn w:val="a0"/>
    <w:link w:val="affc"/>
    <w:semiHidden/>
    <w:unhideWhenUsed/>
    <w:rsid w:val="00767748"/>
  </w:style>
  <w:style w:type="character" w:customStyle="1" w:styleId="affc">
    <w:name w:val="Текст примечания Знак"/>
    <w:basedOn w:val="a1"/>
    <w:link w:val="affb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767748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7677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Style0">
    <w:name w:val="TableStyle0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8">
    <w:name w:val="TableStyle28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9">
    <w:name w:val="TableStyle29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6">
    <w:name w:val="TableStyle36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Revision"/>
    <w:hidden/>
    <w:uiPriority w:val="99"/>
    <w:semiHidden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Станислав Николаевич</dc:creator>
  <cp:keywords/>
  <dc:description/>
  <cp:lastModifiedBy>Levchenko Viktor</cp:lastModifiedBy>
  <cp:revision>6</cp:revision>
  <dcterms:created xsi:type="dcterms:W3CDTF">2022-04-05T05:50:00Z</dcterms:created>
  <dcterms:modified xsi:type="dcterms:W3CDTF">2024-10-30T03:34:00Z</dcterms:modified>
</cp:coreProperties>
</file>